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9F" w:rsidRPr="00A51E29" w:rsidRDefault="00F379FE" w:rsidP="00FA77A5">
      <w:pPr>
        <w:pStyle w:val="Heading1"/>
        <w:spacing w:afterAutospacing="1"/>
      </w:pPr>
      <w:bookmarkStart w:id="0" w:name="_GoBack"/>
      <w:bookmarkEnd w:id="0"/>
      <w:r w:rsidRPr="00A51E29">
        <w:t>Region of Waterloo</w:t>
      </w:r>
    </w:p>
    <w:p w:rsidR="002F3C03" w:rsidRPr="00A51E29" w:rsidRDefault="00A93A66" w:rsidP="00FA77A5">
      <w:pPr>
        <w:pStyle w:val="Heading1"/>
        <w:spacing w:afterAutospacing="1"/>
      </w:pPr>
      <w:r w:rsidRPr="00A51E29">
        <w:t>Planning, Housing, and Community Services</w:t>
      </w:r>
    </w:p>
    <w:p w:rsidR="002F3C03" w:rsidRPr="00A51E29" w:rsidRDefault="00A93A66" w:rsidP="00A93A66">
      <w:pPr>
        <w:pStyle w:val="Heading1"/>
      </w:pPr>
      <w:r w:rsidRPr="00A51E29">
        <w:t>Transportation Planning</w:t>
      </w:r>
    </w:p>
    <w:p w:rsidR="00373D9F" w:rsidRPr="00A51E29" w:rsidRDefault="00373D9F" w:rsidP="00A51E29">
      <w:pPr>
        <w:pBdr>
          <w:bottom w:val="single" w:sz="4" w:space="1" w:color="auto"/>
        </w:pBdr>
        <w:ind w:left="1080" w:hanging="1080"/>
        <w:jc w:val="both"/>
        <w:rPr>
          <w:b/>
          <w:bCs/>
        </w:rPr>
      </w:pPr>
    </w:p>
    <w:p w:rsidR="00373D9F" w:rsidRPr="00A51E29" w:rsidRDefault="00373D9F" w:rsidP="00FA77A5">
      <w:pPr>
        <w:tabs>
          <w:tab w:val="left" w:pos="-1200"/>
          <w:tab w:val="left" w:pos="-720"/>
          <w:tab w:val="left" w:pos="0"/>
          <w:tab w:val="left" w:pos="1440"/>
          <w:tab w:val="left" w:pos="2160"/>
          <w:tab w:val="left" w:pos="2880"/>
          <w:tab w:val="left" w:pos="6480"/>
          <w:tab w:val="left" w:pos="7920"/>
          <w:tab w:val="left" w:pos="8640"/>
          <w:tab w:val="left" w:pos="9360"/>
        </w:tabs>
        <w:ind w:left="1080" w:hanging="1080"/>
        <w:rPr>
          <w:rFonts w:cs="Arial"/>
        </w:rPr>
      </w:pPr>
      <w:r w:rsidRPr="00A51E29">
        <w:rPr>
          <w:rFonts w:cs="Arial"/>
          <w:b/>
          <w:bCs/>
        </w:rPr>
        <w:t>T</w:t>
      </w:r>
      <w:r w:rsidR="00693009" w:rsidRPr="00A51E29">
        <w:rPr>
          <w:rFonts w:cs="Arial"/>
          <w:b/>
          <w:bCs/>
        </w:rPr>
        <w:t>o</w:t>
      </w:r>
      <w:r w:rsidRPr="00A51E29">
        <w:rPr>
          <w:rFonts w:cs="Arial"/>
          <w:b/>
          <w:bCs/>
        </w:rPr>
        <w:t>:</w:t>
      </w:r>
      <w:r w:rsidRPr="00A51E29">
        <w:rPr>
          <w:rFonts w:cs="Arial"/>
        </w:rPr>
        <w:tab/>
        <w:t>Chair</w:t>
      </w:r>
      <w:r w:rsidRPr="00A51E29">
        <w:rPr>
          <w:rFonts w:cs="Arial"/>
          <w:bCs/>
        </w:rPr>
        <w:t xml:space="preserve"> </w:t>
      </w:r>
      <w:r w:rsidR="00A93A66" w:rsidRPr="00A51E29">
        <w:rPr>
          <w:rFonts w:cs="Arial"/>
          <w:bCs/>
        </w:rPr>
        <w:t>Jim Wideman</w:t>
      </w:r>
      <w:r w:rsidRPr="00A51E29">
        <w:rPr>
          <w:rFonts w:cs="Arial"/>
        </w:rPr>
        <w:t xml:space="preserve"> and Members of the</w:t>
      </w:r>
      <w:r w:rsidR="002B518A" w:rsidRPr="00A51E29">
        <w:rPr>
          <w:rFonts w:cs="Arial"/>
          <w:bCs/>
        </w:rPr>
        <w:t xml:space="preserve"> </w:t>
      </w:r>
      <w:r w:rsidR="00A93A66" w:rsidRPr="00A51E29">
        <w:rPr>
          <w:rFonts w:cs="Arial"/>
          <w:bCs/>
        </w:rPr>
        <w:t>Planning and Works</w:t>
      </w:r>
      <w:r w:rsidRPr="00A51E29">
        <w:rPr>
          <w:rFonts w:cs="Arial"/>
        </w:rPr>
        <w:t xml:space="preserve"> Committee</w:t>
      </w:r>
      <w:r w:rsidRPr="00A51E29">
        <w:rPr>
          <w:rFonts w:cs="Arial"/>
        </w:rPr>
        <w:tab/>
      </w:r>
    </w:p>
    <w:p w:rsidR="0027210F" w:rsidRPr="00A51E29" w:rsidRDefault="0059251F" w:rsidP="00FA77A5">
      <w:pPr>
        <w:tabs>
          <w:tab w:val="left" w:pos="720"/>
        </w:tabs>
        <w:ind w:left="1080" w:hanging="1080"/>
        <w:rPr>
          <w:rFonts w:cs="Arial"/>
          <w:bCs/>
        </w:rPr>
      </w:pPr>
      <w:r w:rsidRPr="00A51E29">
        <w:rPr>
          <w:rFonts w:cs="Arial"/>
          <w:b/>
          <w:bCs/>
        </w:rPr>
        <w:t>D</w:t>
      </w:r>
      <w:r w:rsidR="00693009" w:rsidRPr="00A51E29">
        <w:rPr>
          <w:rFonts w:cs="Arial"/>
          <w:b/>
          <w:bCs/>
        </w:rPr>
        <w:t>ate</w:t>
      </w:r>
      <w:r w:rsidRPr="00A51E29">
        <w:rPr>
          <w:rFonts w:cs="Arial"/>
          <w:b/>
          <w:bCs/>
        </w:rPr>
        <w:t>:</w:t>
      </w:r>
      <w:r w:rsidR="00E32108" w:rsidRPr="00A51E29">
        <w:rPr>
          <w:rFonts w:cs="Arial"/>
          <w:bCs/>
        </w:rPr>
        <w:tab/>
      </w:r>
      <w:r w:rsidRPr="00A51E29">
        <w:rPr>
          <w:rFonts w:cs="Arial"/>
          <w:bCs/>
        </w:rPr>
        <w:t xml:space="preserve"> </w:t>
      </w:r>
      <w:r w:rsidR="0027210F" w:rsidRPr="00A51E29">
        <w:rPr>
          <w:rFonts w:cs="Arial"/>
          <w:bCs/>
        </w:rPr>
        <w:tab/>
      </w:r>
      <w:r w:rsidR="006E15DF" w:rsidRPr="00A51E29">
        <w:rPr>
          <w:rFonts w:cs="Arial"/>
          <w:bCs/>
        </w:rPr>
        <w:t>March 4, 2014</w:t>
      </w:r>
      <w:r w:rsidR="006E15DF" w:rsidRPr="00A51E29">
        <w:rPr>
          <w:rFonts w:cs="Arial"/>
          <w:bCs/>
        </w:rPr>
        <w:tab/>
      </w:r>
      <w:r w:rsidR="006E15DF" w:rsidRPr="00A51E29">
        <w:rPr>
          <w:rFonts w:cs="Arial"/>
          <w:bCs/>
        </w:rPr>
        <w:tab/>
      </w:r>
      <w:r w:rsidRPr="00A51E29">
        <w:rPr>
          <w:rFonts w:cs="Arial"/>
          <w:bCs/>
        </w:rPr>
        <w:tab/>
      </w:r>
      <w:r w:rsidR="0027210F" w:rsidRPr="00A51E29">
        <w:rPr>
          <w:rFonts w:cs="Arial"/>
          <w:bCs/>
        </w:rPr>
        <w:tab/>
      </w:r>
      <w:r w:rsidR="00693009" w:rsidRPr="00A51E29">
        <w:rPr>
          <w:rFonts w:cs="Arial"/>
          <w:b/>
          <w:bCs/>
        </w:rPr>
        <w:t>File Code</w:t>
      </w:r>
      <w:r w:rsidR="0027210F" w:rsidRPr="00A51E29">
        <w:rPr>
          <w:rFonts w:cs="Arial"/>
          <w:b/>
          <w:bCs/>
        </w:rPr>
        <w:t>:</w:t>
      </w:r>
      <w:r w:rsidR="0027210F" w:rsidRPr="00A51E29">
        <w:rPr>
          <w:rFonts w:cs="Arial"/>
          <w:bCs/>
        </w:rPr>
        <w:t xml:space="preserve">  </w:t>
      </w:r>
      <w:r w:rsidR="00A93A66" w:rsidRPr="00A51E29">
        <w:rPr>
          <w:rFonts w:cs="Arial"/>
          <w:bCs/>
        </w:rPr>
        <w:t>D09-01(A)</w:t>
      </w:r>
    </w:p>
    <w:p w:rsidR="00373D9F" w:rsidRPr="00A51E29" w:rsidRDefault="0059251F" w:rsidP="006735B8">
      <w:pPr>
        <w:pBdr>
          <w:bottom w:val="single" w:sz="4" w:space="1" w:color="auto"/>
        </w:pBdr>
        <w:tabs>
          <w:tab w:val="left" w:pos="-1200"/>
          <w:tab w:val="left" w:pos="-720"/>
          <w:tab w:val="left" w:pos="0"/>
          <w:tab w:val="left" w:pos="720"/>
          <w:tab w:val="left" w:pos="1440"/>
          <w:tab w:val="left" w:pos="1530"/>
          <w:tab w:val="left" w:pos="2160"/>
          <w:tab w:val="left" w:pos="2880"/>
          <w:tab w:val="left" w:pos="5220"/>
          <w:tab w:val="left" w:pos="6480"/>
          <w:tab w:val="left" w:pos="7920"/>
          <w:tab w:val="left" w:pos="8640"/>
          <w:tab w:val="left" w:pos="9360"/>
        </w:tabs>
        <w:ind w:left="1080" w:hanging="1080"/>
        <w:jc w:val="both"/>
        <w:rPr>
          <w:rFonts w:cs="Arial"/>
          <w:b/>
          <w:bCs/>
        </w:rPr>
      </w:pPr>
      <w:r w:rsidRPr="00A51E29">
        <w:rPr>
          <w:rFonts w:cs="Arial"/>
          <w:b/>
          <w:bCs/>
        </w:rPr>
        <w:t>S</w:t>
      </w:r>
      <w:r w:rsidR="00693009" w:rsidRPr="00A51E29">
        <w:rPr>
          <w:rFonts w:cs="Arial"/>
          <w:b/>
          <w:bCs/>
        </w:rPr>
        <w:t>ubject</w:t>
      </w:r>
      <w:r w:rsidRPr="00A51E29">
        <w:rPr>
          <w:rFonts w:cs="Arial"/>
          <w:b/>
          <w:bCs/>
        </w:rPr>
        <w:t>:</w:t>
      </w:r>
      <w:r w:rsidR="00C04733" w:rsidRPr="00A51E29">
        <w:rPr>
          <w:rFonts w:cs="Arial"/>
          <w:b/>
          <w:bCs/>
        </w:rPr>
        <w:tab/>
      </w:r>
      <w:r w:rsidR="00A93A66" w:rsidRPr="00A51E29">
        <w:rPr>
          <w:rFonts w:cs="Arial"/>
          <w:b/>
          <w:bCs/>
        </w:rPr>
        <w:t>West Waterloo Commercial Centre</w:t>
      </w:r>
    </w:p>
    <w:p w:rsidR="00373D9F" w:rsidRPr="00A51E29" w:rsidRDefault="00693009" w:rsidP="00693009">
      <w:pPr>
        <w:pStyle w:val="Heading2"/>
      </w:pPr>
      <w:r w:rsidRPr="00A51E29">
        <w:t>Recomm</w:t>
      </w:r>
      <w:r w:rsidR="0079098D" w:rsidRPr="00A51E29">
        <w:t>e</w:t>
      </w:r>
      <w:r w:rsidRPr="00A51E29">
        <w:t>ndation:</w:t>
      </w:r>
    </w:p>
    <w:p w:rsidR="00C639B0" w:rsidRPr="00A51E29" w:rsidRDefault="006E68B3" w:rsidP="00693009">
      <w:pPr>
        <w:rPr>
          <w:bCs/>
        </w:rPr>
      </w:pPr>
      <w:r w:rsidRPr="00A51E29">
        <w:t>For Information</w:t>
      </w:r>
    </w:p>
    <w:p w:rsidR="00373D9F" w:rsidRPr="00A51E29" w:rsidRDefault="00373D9F" w:rsidP="00693009">
      <w:pPr>
        <w:pStyle w:val="Heading2"/>
      </w:pPr>
      <w:r w:rsidRPr="00A51E29">
        <w:t>S</w:t>
      </w:r>
      <w:r w:rsidR="00693009" w:rsidRPr="00A51E29">
        <w:t>ummary</w:t>
      </w:r>
      <w:r w:rsidRPr="00A51E29">
        <w:t>:</w:t>
      </w:r>
    </w:p>
    <w:p w:rsidR="006B17BD" w:rsidRPr="00A51E29" w:rsidRDefault="006522A9" w:rsidP="00693009">
      <w:r w:rsidRPr="00A51E29">
        <w:t xml:space="preserve">The West Waterloo Commercial Centre is a proposed development at </w:t>
      </w:r>
      <w:r w:rsidR="00CC3AA4" w:rsidRPr="00A51E29">
        <w:t xml:space="preserve">924 and </w:t>
      </w:r>
      <w:r w:rsidRPr="00A51E29">
        <w:t xml:space="preserve">930 Erb Street West immediately opposite </w:t>
      </w:r>
      <w:r w:rsidR="00265B1D">
        <w:t>925 Erb Street West (</w:t>
      </w:r>
      <w:r w:rsidRPr="00A51E29">
        <w:t xml:space="preserve">Waterloo Waste Management </w:t>
      </w:r>
      <w:r w:rsidR="00642847" w:rsidRPr="00A51E29">
        <w:t>Centre</w:t>
      </w:r>
      <w:r w:rsidR="00265B1D">
        <w:t>)</w:t>
      </w:r>
      <w:r w:rsidRPr="00A51E29">
        <w:t xml:space="preserve">. The primary tenant for this site is a Costco </w:t>
      </w:r>
      <w:r w:rsidR="0087711D">
        <w:t>w</w:t>
      </w:r>
      <w:r w:rsidR="0087711D" w:rsidRPr="00A51E29">
        <w:t>arehouse</w:t>
      </w:r>
      <w:r w:rsidR="0087711D">
        <w:t xml:space="preserve"> membership club</w:t>
      </w:r>
      <w:r w:rsidR="0087711D" w:rsidRPr="00A51E29">
        <w:t xml:space="preserve"> </w:t>
      </w:r>
      <w:r w:rsidRPr="00A51E29">
        <w:t>and gas bar</w:t>
      </w:r>
      <w:r w:rsidR="008B749D">
        <w:t>, of approximately 160,000 square feet</w:t>
      </w:r>
      <w:r w:rsidRPr="00A51E29">
        <w:t>.</w:t>
      </w:r>
      <w:r w:rsidR="00B317D8" w:rsidRPr="00A51E29">
        <w:t xml:space="preserve"> This </w:t>
      </w:r>
      <w:r w:rsidR="00FF02E1">
        <w:t>area of Waterloo</w:t>
      </w:r>
      <w:r w:rsidR="00FF02E1" w:rsidRPr="00A51E29">
        <w:t xml:space="preserve"> </w:t>
      </w:r>
      <w:r w:rsidR="00B317D8" w:rsidRPr="00A51E29">
        <w:t xml:space="preserve">has been designated for commercial </w:t>
      </w:r>
      <w:r w:rsidR="0087711D">
        <w:t xml:space="preserve">and employment (industrial) </w:t>
      </w:r>
      <w:r w:rsidR="00B317D8" w:rsidRPr="00A51E29">
        <w:t>development by the City of Waterloo for about twenty years.</w:t>
      </w:r>
      <w:r w:rsidR="0087711D">
        <w:t xml:space="preserve">  </w:t>
      </w:r>
    </w:p>
    <w:p w:rsidR="006522A9" w:rsidRDefault="006522A9" w:rsidP="00693009">
      <w:r w:rsidRPr="00A51E29">
        <w:t xml:space="preserve">Transportation </w:t>
      </w:r>
      <w:r w:rsidR="008C13C2">
        <w:t xml:space="preserve">Analysis </w:t>
      </w:r>
      <w:r w:rsidRPr="00A51E29">
        <w:t>ha</w:t>
      </w:r>
      <w:r w:rsidR="008C13C2">
        <w:t>s</w:t>
      </w:r>
      <w:r w:rsidRPr="00A51E29">
        <w:t xml:space="preserve"> been completed for this development based on a scope of work developed jointly by the Region of Waterloo and the City of Waterloo. These studies identify significant vehicle delays in the short term</w:t>
      </w:r>
      <w:r w:rsidR="00265B1D">
        <w:t xml:space="preserve"> (</w:t>
      </w:r>
      <w:r w:rsidR="00631312">
        <w:t xml:space="preserve">i.e. from site opening </w:t>
      </w:r>
      <w:r w:rsidR="00265B1D">
        <w:t>to five years)</w:t>
      </w:r>
      <w:r w:rsidRPr="00A51E29">
        <w:t xml:space="preserve"> due to the additional traffic generated.</w:t>
      </w:r>
    </w:p>
    <w:p w:rsidR="00034965" w:rsidRPr="00A51E29" w:rsidRDefault="00034965" w:rsidP="00034965">
      <w:pPr>
        <w:pStyle w:val="Heading4"/>
      </w:pPr>
      <w:r>
        <w:t xml:space="preserve">The </w:t>
      </w:r>
      <w:r w:rsidR="00B40782">
        <w:t xml:space="preserve">traffic </w:t>
      </w:r>
      <w:r>
        <w:t xml:space="preserve">delays </w:t>
      </w:r>
      <w:r w:rsidR="008C13C2">
        <w:t xml:space="preserve">noted above </w:t>
      </w:r>
      <w:r w:rsidR="00631312">
        <w:t xml:space="preserve">are expected to also </w:t>
      </w:r>
      <w:r>
        <w:t xml:space="preserve">affect operations at the </w:t>
      </w:r>
      <w:r w:rsidRPr="00A51E29">
        <w:t>Waterloo Waste Management Centre</w:t>
      </w:r>
      <w:r>
        <w:t xml:space="preserve"> (WMC).</w:t>
      </w:r>
      <w:r w:rsidRPr="00A51E29">
        <w:t xml:space="preserve"> Contracted curbside collection vehicles</w:t>
      </w:r>
      <w:r w:rsidR="002C12CE">
        <w:t>,</w:t>
      </w:r>
      <w:r w:rsidRPr="00A51E29">
        <w:t xml:space="preserve"> </w:t>
      </w:r>
      <w:r w:rsidR="002C12CE">
        <w:t>i</w:t>
      </w:r>
      <w:r w:rsidRPr="00A51E29">
        <w:t xml:space="preserve">ndustrial, </w:t>
      </w:r>
      <w:r w:rsidR="002C12CE">
        <w:t>c</w:t>
      </w:r>
      <w:r w:rsidRPr="00A51E29">
        <w:t>ommercial</w:t>
      </w:r>
      <w:r w:rsidR="002C12CE">
        <w:t xml:space="preserve"> and</w:t>
      </w:r>
      <w:r w:rsidRPr="00A51E29">
        <w:t xml:space="preserve"> </w:t>
      </w:r>
      <w:r w:rsidR="002C12CE">
        <w:t>i</w:t>
      </w:r>
      <w:r w:rsidR="002C12CE" w:rsidRPr="00A51E29">
        <w:t>nstitutional</w:t>
      </w:r>
      <w:r w:rsidR="002C12CE">
        <w:t xml:space="preserve"> </w:t>
      </w:r>
      <w:r w:rsidR="002C12CE" w:rsidRPr="00A51E29">
        <w:t>customers</w:t>
      </w:r>
      <w:r w:rsidR="00194D4C">
        <w:t>,</w:t>
      </w:r>
      <w:r w:rsidR="00265B1D">
        <w:t xml:space="preserve"> as well as</w:t>
      </w:r>
      <w:r w:rsidR="002C12CE" w:rsidRPr="00A51E29">
        <w:t xml:space="preserve"> </w:t>
      </w:r>
      <w:r>
        <w:t>members of the public</w:t>
      </w:r>
      <w:r w:rsidR="00194D4C">
        <w:t>,</w:t>
      </w:r>
      <w:r>
        <w:t xml:space="preserve"> </w:t>
      </w:r>
      <w:r w:rsidRPr="00A51E29">
        <w:t xml:space="preserve">will </w:t>
      </w:r>
      <w:r w:rsidR="00631312">
        <w:t xml:space="preserve">likely </w:t>
      </w:r>
      <w:r w:rsidRPr="00A51E29">
        <w:t>be subject to increased delay</w:t>
      </w:r>
      <w:r>
        <w:t xml:space="preserve">s when visiting the WMC. </w:t>
      </w:r>
      <w:r w:rsidRPr="00A51E29">
        <w:t>These delays could affect the use of the WMC, which in turn could</w:t>
      </w:r>
      <w:r w:rsidR="00265B1D">
        <w:t xml:space="preserve"> have financial impacts</w:t>
      </w:r>
      <w:r w:rsidRPr="00A51E29">
        <w:t xml:space="preserve"> as a result of decreased revenue and</w:t>
      </w:r>
      <w:r w:rsidR="00265B1D">
        <w:t>/or</w:t>
      </w:r>
      <w:r w:rsidRPr="00A51E29">
        <w:t xml:space="preserve"> increased costs for existing and future </w:t>
      </w:r>
      <w:r w:rsidR="00631312">
        <w:t xml:space="preserve">waste </w:t>
      </w:r>
      <w:r w:rsidRPr="00A51E29">
        <w:t>collection contracts.</w:t>
      </w:r>
      <w:r>
        <w:t xml:space="preserve"> However, Regional and City of Waterloo staff</w:t>
      </w:r>
      <w:r w:rsidR="00DE1F91">
        <w:t>,</w:t>
      </w:r>
      <w:r>
        <w:t xml:space="preserve"> along with the developer</w:t>
      </w:r>
      <w:r w:rsidR="00DE1F91">
        <w:t>,</w:t>
      </w:r>
      <w:r>
        <w:t xml:space="preserve"> are in agreement that </w:t>
      </w:r>
      <w:r w:rsidR="00DE1F91">
        <w:t xml:space="preserve">certain </w:t>
      </w:r>
      <w:r>
        <w:t>access</w:t>
      </w:r>
      <w:r w:rsidR="00DE1F91">
        <w:t xml:space="preserve"> and road</w:t>
      </w:r>
      <w:r>
        <w:t xml:space="preserve"> improvements </w:t>
      </w:r>
      <w:r w:rsidR="00DE1F91">
        <w:t xml:space="preserve">must be </w:t>
      </w:r>
      <w:r>
        <w:t>implemented before the</w:t>
      </w:r>
      <w:r w:rsidR="00DE1F91">
        <w:t xml:space="preserve"> development opens to the public to </w:t>
      </w:r>
      <w:r>
        <w:t xml:space="preserve">mitigate some of the delays.  </w:t>
      </w:r>
      <w:r w:rsidR="00631312">
        <w:t xml:space="preserve">Furthermore, implementing all of </w:t>
      </w:r>
      <w:r>
        <w:t xml:space="preserve">the mitigation measures that are proposed </w:t>
      </w:r>
      <w:r w:rsidR="00631312">
        <w:t>is</w:t>
      </w:r>
      <w:r w:rsidR="00265B1D">
        <w:t xml:space="preserve"> expected to </w:t>
      </w:r>
      <w:r w:rsidR="00631312">
        <w:t>further mitigate delays, but delays will still be higher than today.</w:t>
      </w:r>
    </w:p>
    <w:p w:rsidR="00034965" w:rsidRPr="00A51E29" w:rsidRDefault="00034965" w:rsidP="00693009"/>
    <w:p w:rsidR="006522A9" w:rsidRPr="00A51E29" w:rsidRDefault="00631312" w:rsidP="00693009">
      <w:r>
        <w:lastRenderedPageBreak/>
        <w:t>The specific</w:t>
      </w:r>
      <w:r w:rsidRPr="00A51E29">
        <w:t xml:space="preserve"> </w:t>
      </w:r>
      <w:r>
        <w:t>(</w:t>
      </w:r>
      <w:r w:rsidR="00F079DB" w:rsidRPr="00A51E29">
        <w:t>proposed</w:t>
      </w:r>
      <w:r>
        <w:t>)</w:t>
      </w:r>
      <w:r w:rsidR="00F079DB" w:rsidRPr="00A51E29">
        <w:t xml:space="preserve"> transportation infrastructure investments</w:t>
      </w:r>
      <w:r w:rsidR="006522A9" w:rsidRPr="00A51E29">
        <w:t xml:space="preserve"> </w:t>
      </w:r>
      <w:r>
        <w:t xml:space="preserve">that </w:t>
      </w:r>
      <w:r w:rsidR="006522A9" w:rsidRPr="00A51E29">
        <w:t>have been identified to mitigate expected vehicle delays</w:t>
      </w:r>
      <w:r>
        <w:t xml:space="preserve"> consist of</w:t>
      </w:r>
      <w:r w:rsidR="006522A9" w:rsidRPr="00A51E29">
        <w:t>:</w:t>
      </w:r>
    </w:p>
    <w:p w:rsidR="006522A9" w:rsidRPr="00A51E29" w:rsidRDefault="006522A9" w:rsidP="0089561A">
      <w:pPr>
        <w:pStyle w:val="ListParagraph"/>
        <w:numPr>
          <w:ilvl w:val="0"/>
          <w:numId w:val="3"/>
        </w:numPr>
        <w:spacing w:after="120"/>
      </w:pPr>
      <w:r w:rsidRPr="00A51E29">
        <w:t xml:space="preserve">Construction of a new </w:t>
      </w:r>
      <w:r w:rsidR="00AB7974">
        <w:t xml:space="preserve">north-south </w:t>
      </w:r>
      <w:r w:rsidRPr="00A51E29">
        <w:t>collector road</w:t>
      </w:r>
      <w:r w:rsidR="002C12CE">
        <w:t xml:space="preserve"> (City Employment Collector)</w:t>
      </w:r>
      <w:r w:rsidRPr="00A51E29">
        <w:t xml:space="preserve"> between Erb Street West and Columbia Street West</w:t>
      </w:r>
      <w:r w:rsidR="00AB7974">
        <w:t>.</w:t>
      </w:r>
      <w:r w:rsidR="008F10CD">
        <w:t xml:space="preserve"> </w:t>
      </w:r>
    </w:p>
    <w:p w:rsidR="006522A9" w:rsidRPr="00A51E29" w:rsidRDefault="006522A9" w:rsidP="0089561A">
      <w:pPr>
        <w:pStyle w:val="ListParagraph"/>
        <w:numPr>
          <w:ilvl w:val="0"/>
          <w:numId w:val="3"/>
        </w:numPr>
        <w:spacing w:before="120"/>
      </w:pPr>
      <w:r w:rsidRPr="00A51E29">
        <w:t xml:space="preserve">Widening of Erb Street West to four lanes between Fischer-Hallman Road and the </w:t>
      </w:r>
      <w:r w:rsidR="008F10CD">
        <w:t xml:space="preserve">City </w:t>
      </w:r>
      <w:r w:rsidR="00367905">
        <w:t>Employment Collector (subject to a Class Environmental</w:t>
      </w:r>
      <w:r w:rsidR="00D35BB3">
        <w:t xml:space="preserve"> Assessment</w:t>
      </w:r>
      <w:r w:rsidR="00367905">
        <w:t xml:space="preserve"> Study</w:t>
      </w:r>
      <w:r w:rsidR="00D35BB3">
        <w:t>)</w:t>
      </w:r>
      <w:r w:rsidR="00367905">
        <w:t>.</w:t>
      </w:r>
    </w:p>
    <w:p w:rsidR="006522A9" w:rsidRPr="00A51E29" w:rsidRDefault="006522A9" w:rsidP="0089561A">
      <w:pPr>
        <w:pStyle w:val="ListParagraph"/>
        <w:numPr>
          <w:ilvl w:val="0"/>
          <w:numId w:val="3"/>
        </w:numPr>
        <w:spacing w:before="120"/>
        <w:rPr>
          <w:bCs/>
        </w:rPr>
      </w:pPr>
      <w:r w:rsidRPr="00A51E29">
        <w:rPr>
          <w:bCs/>
        </w:rPr>
        <w:t xml:space="preserve">Addition of a trail connection </w:t>
      </w:r>
      <w:r w:rsidR="00AB7974">
        <w:rPr>
          <w:bCs/>
        </w:rPr>
        <w:t xml:space="preserve">from Paris Boulevard </w:t>
      </w:r>
      <w:r w:rsidRPr="00A51E29">
        <w:rPr>
          <w:bCs/>
        </w:rPr>
        <w:t xml:space="preserve">to </w:t>
      </w:r>
      <w:r w:rsidR="00DE1F91">
        <w:rPr>
          <w:bCs/>
        </w:rPr>
        <w:t xml:space="preserve">the </w:t>
      </w:r>
      <w:r w:rsidRPr="00A51E29">
        <w:rPr>
          <w:bCs/>
        </w:rPr>
        <w:t xml:space="preserve">Clair Hills </w:t>
      </w:r>
      <w:r w:rsidR="00DE1F91">
        <w:rPr>
          <w:bCs/>
        </w:rPr>
        <w:t xml:space="preserve">residential neighbourhood </w:t>
      </w:r>
      <w:r w:rsidRPr="00A51E29">
        <w:rPr>
          <w:bCs/>
        </w:rPr>
        <w:t>and other active transportation improvements in the area.</w:t>
      </w:r>
    </w:p>
    <w:p w:rsidR="002C12CE" w:rsidRDefault="006522A9" w:rsidP="006522A9">
      <w:pPr>
        <w:pStyle w:val="ListParagraph"/>
        <w:numPr>
          <w:ilvl w:val="0"/>
          <w:numId w:val="3"/>
        </w:numPr>
        <w:rPr>
          <w:bCs/>
        </w:rPr>
      </w:pPr>
      <w:r w:rsidRPr="002C12CE">
        <w:rPr>
          <w:bCs/>
        </w:rPr>
        <w:t>Modifications to the roundabout at Erb Street West and Ira Needles Boulevard.</w:t>
      </w:r>
    </w:p>
    <w:p w:rsidR="002C12CE" w:rsidRDefault="0059717A" w:rsidP="006522A9">
      <w:pPr>
        <w:pStyle w:val="ListParagraph"/>
        <w:numPr>
          <w:ilvl w:val="0"/>
          <w:numId w:val="3"/>
        </w:numPr>
        <w:rPr>
          <w:bCs/>
        </w:rPr>
      </w:pPr>
      <w:r w:rsidRPr="002C12CE">
        <w:rPr>
          <w:bCs/>
        </w:rPr>
        <w:t xml:space="preserve">Proposed </w:t>
      </w:r>
      <w:r w:rsidR="006522A9" w:rsidRPr="002C12CE">
        <w:rPr>
          <w:bCs/>
        </w:rPr>
        <w:t xml:space="preserve">construction of two modern roundabouts to facilitate </w:t>
      </w:r>
      <w:r w:rsidR="00265B1D">
        <w:rPr>
          <w:bCs/>
        </w:rPr>
        <w:t>development and WMC</w:t>
      </w:r>
      <w:r w:rsidR="006522A9" w:rsidRPr="002C12CE">
        <w:rPr>
          <w:bCs/>
        </w:rPr>
        <w:t xml:space="preserve"> access.</w:t>
      </w:r>
      <w:r w:rsidRPr="002C12CE">
        <w:rPr>
          <w:bCs/>
        </w:rPr>
        <w:t xml:space="preserve"> </w:t>
      </w:r>
      <w:r w:rsidR="00631312">
        <w:rPr>
          <w:bCs/>
        </w:rPr>
        <w:t>Regional staff have concluded that one</w:t>
      </w:r>
      <w:r w:rsidR="00DE1F91" w:rsidRPr="002C12CE">
        <w:rPr>
          <w:bCs/>
        </w:rPr>
        <w:t xml:space="preserve"> roundabout</w:t>
      </w:r>
      <w:r w:rsidR="00265B1D">
        <w:rPr>
          <w:bCs/>
        </w:rPr>
        <w:t xml:space="preserve"> (easterly</w:t>
      </w:r>
      <w:r w:rsidR="00DE1F91" w:rsidRPr="002C12CE">
        <w:rPr>
          <w:bCs/>
        </w:rPr>
        <w:t xml:space="preserve"> </w:t>
      </w:r>
      <w:r w:rsidR="00265B1D">
        <w:rPr>
          <w:bCs/>
        </w:rPr>
        <w:t xml:space="preserve">roundabout at WMC </w:t>
      </w:r>
      <w:r w:rsidR="00374C6A">
        <w:rPr>
          <w:bCs/>
        </w:rPr>
        <w:t>- G</w:t>
      </w:r>
      <w:r w:rsidR="00265B1D">
        <w:rPr>
          <w:bCs/>
        </w:rPr>
        <w:t>ate 1</w:t>
      </w:r>
      <w:r w:rsidR="00374C6A">
        <w:rPr>
          <w:bCs/>
        </w:rPr>
        <w:t>, commercial access</w:t>
      </w:r>
      <w:r w:rsidR="00265B1D">
        <w:rPr>
          <w:bCs/>
        </w:rPr>
        <w:t xml:space="preserve">) </w:t>
      </w:r>
      <w:r w:rsidR="004F448E">
        <w:rPr>
          <w:bCs/>
        </w:rPr>
        <w:t>would be required to</w:t>
      </w:r>
      <w:r w:rsidR="004F448E" w:rsidRPr="002C12CE">
        <w:rPr>
          <w:bCs/>
        </w:rPr>
        <w:t xml:space="preserve"> </w:t>
      </w:r>
      <w:r w:rsidR="00DE1F91" w:rsidRPr="002C12CE">
        <w:rPr>
          <w:bCs/>
        </w:rPr>
        <w:t xml:space="preserve">be constructed to allow partial development of the site in 2014 (opening of the Costco), and </w:t>
      </w:r>
      <w:r w:rsidR="00631312">
        <w:rPr>
          <w:bCs/>
        </w:rPr>
        <w:t>a</w:t>
      </w:r>
      <w:r w:rsidR="00631312" w:rsidRPr="002C12CE">
        <w:rPr>
          <w:bCs/>
        </w:rPr>
        <w:t xml:space="preserve"> </w:t>
      </w:r>
      <w:r w:rsidR="00DE1F91" w:rsidRPr="002C12CE">
        <w:rPr>
          <w:bCs/>
        </w:rPr>
        <w:t>second roundabout</w:t>
      </w:r>
      <w:r w:rsidR="00265B1D">
        <w:rPr>
          <w:bCs/>
        </w:rPr>
        <w:t xml:space="preserve"> (westerly roundabout at WMC Gate 2</w:t>
      </w:r>
      <w:r w:rsidR="00374C6A">
        <w:rPr>
          <w:bCs/>
        </w:rPr>
        <w:t>, public access</w:t>
      </w:r>
      <w:r w:rsidR="00265B1D">
        <w:rPr>
          <w:bCs/>
        </w:rPr>
        <w:t>)</w:t>
      </w:r>
      <w:r w:rsidR="00DE1F91" w:rsidRPr="002C12CE">
        <w:rPr>
          <w:bCs/>
        </w:rPr>
        <w:t xml:space="preserve"> </w:t>
      </w:r>
      <w:r w:rsidR="004F448E">
        <w:rPr>
          <w:bCs/>
        </w:rPr>
        <w:t xml:space="preserve">would be required to </w:t>
      </w:r>
      <w:r w:rsidR="00265B1D">
        <w:rPr>
          <w:bCs/>
        </w:rPr>
        <w:t>be</w:t>
      </w:r>
      <w:r w:rsidR="00265B1D" w:rsidRPr="002C12CE">
        <w:rPr>
          <w:bCs/>
        </w:rPr>
        <w:t xml:space="preserve"> </w:t>
      </w:r>
      <w:r w:rsidR="00DE1F91" w:rsidRPr="002C12CE">
        <w:rPr>
          <w:bCs/>
        </w:rPr>
        <w:t>constructed prior to the development of the remainder of the site.</w:t>
      </w:r>
      <w:r w:rsidR="003412F5">
        <w:rPr>
          <w:bCs/>
        </w:rPr>
        <w:t xml:space="preserve"> P</w:t>
      </w:r>
      <w:r w:rsidR="00913A81">
        <w:rPr>
          <w:bCs/>
        </w:rPr>
        <w:t xml:space="preserve">hasing </w:t>
      </w:r>
      <w:r w:rsidR="003412F5">
        <w:rPr>
          <w:bCs/>
        </w:rPr>
        <w:t>of additional development should be a priority consideration.</w:t>
      </w:r>
    </w:p>
    <w:p w:rsidR="006522A9" w:rsidRPr="002C12CE" w:rsidRDefault="002C12CE" w:rsidP="002C12CE">
      <w:pPr>
        <w:rPr>
          <w:bCs/>
        </w:rPr>
      </w:pPr>
      <w:r w:rsidRPr="00A51E29">
        <w:t>While most of these improvements w</w:t>
      </w:r>
      <w:r w:rsidR="00631312">
        <w:t>ould</w:t>
      </w:r>
      <w:r w:rsidRPr="00A51E29">
        <w:t xml:space="preserve"> not be in place for “Opening Day” of the West Waterloo Commercial Centre, they are currently being planned for and are expected to significantly improve operations in the coming years</w:t>
      </w:r>
      <w:r w:rsidR="003412F5">
        <w:t xml:space="preserve"> as described in this report</w:t>
      </w:r>
      <w:r w:rsidRPr="00A51E29">
        <w:t>.</w:t>
      </w:r>
      <w:r>
        <w:rPr>
          <w:bCs/>
        </w:rPr>
        <w:t xml:space="preserve"> </w:t>
      </w:r>
      <w:r w:rsidR="006522A9" w:rsidRPr="002C12CE">
        <w:rPr>
          <w:bCs/>
        </w:rPr>
        <w:t>In the long</w:t>
      </w:r>
      <w:r w:rsidR="00FF02E1" w:rsidRPr="002C12CE">
        <w:rPr>
          <w:bCs/>
        </w:rPr>
        <w:t>er</w:t>
      </w:r>
      <w:r w:rsidR="006522A9" w:rsidRPr="002C12CE">
        <w:rPr>
          <w:bCs/>
        </w:rPr>
        <w:t xml:space="preserve"> term</w:t>
      </w:r>
      <w:r w:rsidR="0089561A" w:rsidRPr="002C12CE">
        <w:rPr>
          <w:bCs/>
        </w:rPr>
        <w:t xml:space="preserve"> (i.e.</w:t>
      </w:r>
      <w:r w:rsidR="00FF02E1" w:rsidRPr="002C12CE">
        <w:rPr>
          <w:bCs/>
        </w:rPr>
        <w:t xml:space="preserve"> 5 to 20 years)</w:t>
      </w:r>
      <w:r w:rsidR="006522A9" w:rsidRPr="002C12CE">
        <w:rPr>
          <w:bCs/>
        </w:rPr>
        <w:t xml:space="preserve">, further build out of </w:t>
      </w:r>
      <w:r w:rsidR="00DC7299" w:rsidRPr="002C12CE">
        <w:rPr>
          <w:bCs/>
        </w:rPr>
        <w:t xml:space="preserve">the </w:t>
      </w:r>
      <w:r w:rsidR="006522A9" w:rsidRPr="002C12CE">
        <w:rPr>
          <w:bCs/>
        </w:rPr>
        <w:t>Vista Hills</w:t>
      </w:r>
      <w:r w:rsidR="00DC7299" w:rsidRPr="002C12CE">
        <w:rPr>
          <w:bCs/>
        </w:rPr>
        <w:t xml:space="preserve"> subdivision </w:t>
      </w:r>
      <w:r w:rsidR="006522A9" w:rsidRPr="002C12CE">
        <w:rPr>
          <w:bCs/>
        </w:rPr>
        <w:t>and</w:t>
      </w:r>
      <w:r w:rsidR="00DC7299" w:rsidRPr="002C12CE">
        <w:rPr>
          <w:bCs/>
        </w:rPr>
        <w:t xml:space="preserve"> the </w:t>
      </w:r>
      <w:r w:rsidR="00B317D8" w:rsidRPr="002C12CE">
        <w:rPr>
          <w:bCs/>
        </w:rPr>
        <w:t>e</w:t>
      </w:r>
      <w:r w:rsidR="006522A9" w:rsidRPr="002C12CE">
        <w:rPr>
          <w:bCs/>
        </w:rPr>
        <w:t xml:space="preserve">mployment </w:t>
      </w:r>
      <w:r w:rsidR="00B317D8" w:rsidRPr="002C12CE">
        <w:rPr>
          <w:bCs/>
        </w:rPr>
        <w:t>l</w:t>
      </w:r>
      <w:r w:rsidR="006522A9" w:rsidRPr="002C12CE">
        <w:rPr>
          <w:bCs/>
        </w:rPr>
        <w:t>and</w:t>
      </w:r>
      <w:r w:rsidR="00DC7299" w:rsidRPr="002C12CE">
        <w:rPr>
          <w:bCs/>
        </w:rPr>
        <w:t>s</w:t>
      </w:r>
      <w:r w:rsidR="006522A9" w:rsidRPr="002C12CE">
        <w:rPr>
          <w:bCs/>
        </w:rPr>
        <w:t xml:space="preserve"> </w:t>
      </w:r>
      <w:r w:rsidR="00B317D8" w:rsidRPr="002C12CE">
        <w:rPr>
          <w:bCs/>
        </w:rPr>
        <w:t>owned by the City of Waterloo</w:t>
      </w:r>
      <w:r w:rsidR="00DC7299" w:rsidRPr="002C12CE">
        <w:rPr>
          <w:bCs/>
        </w:rPr>
        <w:t xml:space="preserve"> </w:t>
      </w:r>
      <w:r w:rsidR="003412F5">
        <w:rPr>
          <w:bCs/>
        </w:rPr>
        <w:t>(</w:t>
      </w:r>
      <w:r w:rsidR="00DC7299" w:rsidRPr="002C12CE">
        <w:rPr>
          <w:bCs/>
        </w:rPr>
        <w:t>north of the subject site</w:t>
      </w:r>
      <w:r w:rsidR="003412F5">
        <w:rPr>
          <w:bCs/>
        </w:rPr>
        <w:t>)</w:t>
      </w:r>
      <w:r w:rsidR="00DC7299" w:rsidRPr="002C12CE">
        <w:rPr>
          <w:bCs/>
        </w:rPr>
        <w:t xml:space="preserve"> </w:t>
      </w:r>
      <w:r w:rsidR="006522A9" w:rsidRPr="002C12CE">
        <w:rPr>
          <w:bCs/>
        </w:rPr>
        <w:t xml:space="preserve">will </w:t>
      </w:r>
      <w:r w:rsidR="003412F5">
        <w:rPr>
          <w:bCs/>
        </w:rPr>
        <w:t xml:space="preserve">further </w:t>
      </w:r>
      <w:r w:rsidR="006522A9" w:rsidRPr="002C12CE">
        <w:rPr>
          <w:bCs/>
        </w:rPr>
        <w:t>increase pressure on the area transportation network</w:t>
      </w:r>
      <w:r w:rsidR="003412F5">
        <w:rPr>
          <w:bCs/>
        </w:rPr>
        <w:t>.</w:t>
      </w:r>
    </w:p>
    <w:p w:rsidR="00353DFB" w:rsidRPr="00A51E29" w:rsidRDefault="00353DFB" w:rsidP="006522A9">
      <w:pPr>
        <w:rPr>
          <w:bCs/>
        </w:rPr>
      </w:pPr>
      <w:r w:rsidRPr="00A51E29">
        <w:rPr>
          <w:bCs/>
        </w:rPr>
        <w:t>This report outlines the proposed development, expected impacts and both planned and proposed mitigation in more detail.</w:t>
      </w:r>
      <w:r w:rsidR="003F6E8A" w:rsidRPr="00A51E29">
        <w:t xml:space="preserve"> </w:t>
      </w:r>
    </w:p>
    <w:p w:rsidR="00373D9F" w:rsidRPr="00A51E29" w:rsidRDefault="00D3237E" w:rsidP="00693009">
      <w:pPr>
        <w:pStyle w:val="Heading2"/>
      </w:pPr>
      <w:r w:rsidRPr="00A51E29">
        <w:t>R</w:t>
      </w:r>
      <w:r w:rsidR="00693009" w:rsidRPr="00A51E29">
        <w:t>eport</w:t>
      </w:r>
      <w:r w:rsidR="00373D9F" w:rsidRPr="00A51E29">
        <w:t>:</w:t>
      </w:r>
    </w:p>
    <w:p w:rsidR="00695A29" w:rsidRPr="00A51E29" w:rsidRDefault="00695A29" w:rsidP="00693009">
      <w:r w:rsidRPr="00A51E29">
        <w:t>The West Waterloo Commercial Centre is a proposed development</w:t>
      </w:r>
      <w:r w:rsidR="00DA44F1" w:rsidRPr="00A51E29">
        <w:t xml:space="preserve"> at </w:t>
      </w:r>
      <w:r w:rsidR="00CC3AA4" w:rsidRPr="00A51E29">
        <w:t xml:space="preserve">924 and </w:t>
      </w:r>
      <w:r w:rsidR="00DA44F1" w:rsidRPr="00A51E29">
        <w:t>930</w:t>
      </w:r>
      <w:r w:rsidRPr="00A51E29">
        <w:t xml:space="preserve"> Erb Street West immediately opposite </w:t>
      </w:r>
      <w:r w:rsidR="00265B1D">
        <w:t xml:space="preserve">925 Erb Street West, the </w:t>
      </w:r>
      <w:r w:rsidR="00E43819" w:rsidRPr="00A51E29">
        <w:t xml:space="preserve">Waterloo Waste Management </w:t>
      </w:r>
      <w:r w:rsidR="00642847" w:rsidRPr="00A51E29">
        <w:t>Centre (WMC)</w:t>
      </w:r>
      <w:r w:rsidRPr="00A51E29">
        <w:t xml:space="preserve">. The current </w:t>
      </w:r>
      <w:r w:rsidR="003412F5">
        <w:t>development proposal</w:t>
      </w:r>
      <w:r w:rsidR="003412F5" w:rsidRPr="00A51E29">
        <w:t xml:space="preserve"> </w:t>
      </w:r>
      <w:r w:rsidRPr="00A51E29">
        <w:t xml:space="preserve">includes a large format </w:t>
      </w:r>
      <w:r w:rsidR="003D4207">
        <w:t>warehouse membership club (</w:t>
      </w:r>
      <w:r w:rsidRPr="00A51E29">
        <w:t>Costco</w:t>
      </w:r>
      <w:r w:rsidR="003D4207">
        <w:t>)</w:t>
      </w:r>
      <w:r w:rsidRPr="00A51E29">
        <w:t xml:space="preserve"> and </w:t>
      </w:r>
      <w:r w:rsidR="00DA44F1" w:rsidRPr="00A51E29">
        <w:t>a</w:t>
      </w:r>
      <w:r w:rsidR="00350EF1">
        <w:t>ssociated</w:t>
      </w:r>
      <w:r w:rsidR="00DA44F1" w:rsidRPr="00A51E29">
        <w:t xml:space="preserve"> </w:t>
      </w:r>
      <w:r w:rsidRPr="00A51E29">
        <w:t>gas bar</w:t>
      </w:r>
      <w:r w:rsidR="008B749D">
        <w:t>, of approximately 160,000 square feet</w:t>
      </w:r>
      <w:r w:rsidRPr="00A51E29">
        <w:t xml:space="preserve">. </w:t>
      </w:r>
      <w:r w:rsidR="008B749D">
        <w:t xml:space="preserve"> </w:t>
      </w:r>
      <w:r w:rsidRPr="00A51E29">
        <w:t xml:space="preserve">Additional commercial uses on the proposed site total over </w:t>
      </w:r>
      <w:r w:rsidR="00563F40" w:rsidRPr="00A51E29">
        <w:t>65</w:t>
      </w:r>
      <w:r w:rsidRPr="00A51E29">
        <w:t>,000 square feet and include retail, restaurant, and services</w:t>
      </w:r>
      <w:r w:rsidR="00563F40" w:rsidRPr="00A51E29">
        <w:t xml:space="preserve">. The </w:t>
      </w:r>
      <w:r w:rsidR="00CF4235" w:rsidRPr="00A51E29">
        <w:t xml:space="preserve">development </w:t>
      </w:r>
      <w:r w:rsidR="003412F5">
        <w:t xml:space="preserve">also </w:t>
      </w:r>
      <w:r w:rsidR="00563F40" w:rsidRPr="00A51E29">
        <w:t>includes over 950 parking stalls</w:t>
      </w:r>
      <w:r w:rsidRPr="00A51E29">
        <w:t>.</w:t>
      </w:r>
    </w:p>
    <w:p w:rsidR="00695A29" w:rsidRPr="00A51E29" w:rsidRDefault="00695A29" w:rsidP="003D4207">
      <w:r w:rsidRPr="00A51E29">
        <w:t xml:space="preserve">This development parcel is part of a larger tract of </w:t>
      </w:r>
      <w:r w:rsidR="003D4207">
        <w:t xml:space="preserve">non-residential </w:t>
      </w:r>
      <w:r w:rsidRPr="00A51E29">
        <w:t xml:space="preserve">land that extends from Erb Street West to Columbia Street </w:t>
      </w:r>
      <w:r w:rsidR="002A484C" w:rsidRPr="00A51E29">
        <w:t xml:space="preserve">West </w:t>
      </w:r>
      <w:r w:rsidRPr="00A51E29">
        <w:t xml:space="preserve">and from Wilmot Line east to the Hydro One corridor. </w:t>
      </w:r>
      <w:r w:rsidR="003D4207">
        <w:t xml:space="preserve">Most of the larger tract of land is planned for employment (industrial) purposes, and is owned </w:t>
      </w:r>
      <w:r w:rsidR="00AF1452">
        <w:t xml:space="preserve">primarily </w:t>
      </w:r>
      <w:r w:rsidR="003D4207">
        <w:t xml:space="preserve">by the City of Waterloo.  </w:t>
      </w:r>
      <w:r w:rsidR="00663951" w:rsidRPr="00A51E29">
        <w:t>Much of this</w:t>
      </w:r>
      <w:r w:rsidR="003D4207">
        <w:t xml:space="preserve"> employment</w:t>
      </w:r>
      <w:r w:rsidR="00663951" w:rsidRPr="00A51E29">
        <w:t xml:space="preserve"> land is occupied by the Waterloo Golf Academy</w:t>
      </w:r>
      <w:r w:rsidR="003412F5">
        <w:t>,</w:t>
      </w:r>
      <w:r w:rsidR="00663951" w:rsidRPr="00A51E29">
        <w:t xml:space="preserve"> whose lease expires at the end of 2017.</w:t>
      </w:r>
      <w:r w:rsidR="00AF1452">
        <w:t xml:space="preserve">  </w:t>
      </w:r>
    </w:p>
    <w:p w:rsidR="00563F40" w:rsidRPr="00A51E29" w:rsidRDefault="00563F40" w:rsidP="00A51E29">
      <w:r w:rsidRPr="00A51E29">
        <w:lastRenderedPageBreak/>
        <w:t xml:space="preserve">The site includes a </w:t>
      </w:r>
      <w:r w:rsidR="00000C75" w:rsidRPr="00A51E29">
        <w:t xml:space="preserve">segment </w:t>
      </w:r>
      <w:r w:rsidRPr="00A51E29">
        <w:t>of a proposed</w:t>
      </w:r>
      <w:r w:rsidR="008F10CD">
        <w:t xml:space="preserve"> City E</w:t>
      </w:r>
      <w:r w:rsidRPr="00A51E29">
        <w:t xml:space="preserve">mployment </w:t>
      </w:r>
      <w:r w:rsidR="008F10CD">
        <w:t>C</w:t>
      </w:r>
      <w:r w:rsidRPr="00A51E29">
        <w:t xml:space="preserve">ollector </w:t>
      </w:r>
      <w:r w:rsidR="00AF1452">
        <w:t>R</w:t>
      </w:r>
      <w:r w:rsidR="00AF1452" w:rsidRPr="00A51E29">
        <w:t xml:space="preserve">oad </w:t>
      </w:r>
      <w:r w:rsidR="00000C75" w:rsidRPr="00A51E29">
        <w:t xml:space="preserve">that </w:t>
      </w:r>
      <w:r w:rsidR="00AF1452">
        <w:t>will</w:t>
      </w:r>
      <w:r w:rsidR="00AF1452" w:rsidRPr="00A51E29">
        <w:t xml:space="preserve"> </w:t>
      </w:r>
      <w:r w:rsidR="00000C75" w:rsidRPr="00A51E29">
        <w:t>connect Columbia Street West to Erb Street West at the Gate 2 entrance to</w:t>
      </w:r>
      <w:r w:rsidRPr="00A51E29">
        <w:t xml:space="preserve"> the </w:t>
      </w:r>
      <w:r w:rsidR="00E43819" w:rsidRPr="00A51E29">
        <w:t xml:space="preserve">Waterloo </w:t>
      </w:r>
      <w:r w:rsidR="00642847" w:rsidRPr="00A51E29">
        <w:t>WMC</w:t>
      </w:r>
      <w:r w:rsidRPr="00A51E29">
        <w:t>. This road can not be fully con</w:t>
      </w:r>
      <w:r w:rsidR="00AB7974">
        <w:t>nected to Columbia Street</w:t>
      </w:r>
      <w:r w:rsidRPr="00A51E29">
        <w:t xml:space="preserve"> until the Golf Academy lease has expired. As such, this partial road </w:t>
      </w:r>
      <w:r w:rsidR="00AF1452">
        <w:t xml:space="preserve">segment along the western boundary of the site </w:t>
      </w:r>
      <w:r w:rsidR="003412F5">
        <w:t xml:space="preserve">can </w:t>
      </w:r>
      <w:r w:rsidRPr="00A51E29">
        <w:t>essentially operate</w:t>
      </w:r>
      <w:r w:rsidR="00E43819" w:rsidRPr="00A51E29">
        <w:t xml:space="preserve"> as a site access</w:t>
      </w:r>
      <w:r w:rsidRPr="00A51E29">
        <w:t xml:space="preserve"> </w:t>
      </w:r>
      <w:r w:rsidR="00AB7974">
        <w:t xml:space="preserve">to Costco </w:t>
      </w:r>
      <w:r w:rsidR="006E68B3" w:rsidRPr="00A51E29">
        <w:t>in the short term.</w:t>
      </w:r>
    </w:p>
    <w:p w:rsidR="00254C1B" w:rsidRPr="00A51E29" w:rsidRDefault="00FF0F48" w:rsidP="00A51E29">
      <w:r>
        <w:t xml:space="preserve">The </w:t>
      </w:r>
      <w:r w:rsidRPr="00A51E29">
        <w:t>West Waterloo Commercial Centre site</w:t>
      </w:r>
      <w:r w:rsidR="00A24D07" w:rsidRPr="00A51E29">
        <w:t xml:space="preserve"> </w:t>
      </w:r>
      <w:r>
        <w:t>is</w:t>
      </w:r>
      <w:r w:rsidR="00A24D07" w:rsidRPr="00A51E29">
        <w:t xml:space="preserve"> </w:t>
      </w:r>
      <w:r>
        <w:t xml:space="preserve">currently </w:t>
      </w:r>
      <w:r w:rsidR="00A24D07" w:rsidRPr="00A51E29">
        <w:t>zoned Agriculture. Th</w:t>
      </w:r>
      <w:r>
        <w:t xml:space="preserve">is zoning is intended </w:t>
      </w:r>
      <w:r w:rsidR="00A24D07" w:rsidRPr="00A51E29">
        <w:t xml:space="preserve">to </w:t>
      </w:r>
      <w:r w:rsidR="00AF1452">
        <w:t xml:space="preserve">allow </w:t>
      </w:r>
      <w:r w:rsidR="00FF02E1">
        <w:t>existing</w:t>
      </w:r>
      <w:r w:rsidR="00A24D07" w:rsidRPr="00A51E29">
        <w:t xml:space="preserve"> farming activities to continue until </w:t>
      </w:r>
      <w:r w:rsidR="00B317D8" w:rsidRPr="00A51E29">
        <w:t>the</w:t>
      </w:r>
      <w:r>
        <w:t xml:space="preserve"> land</w:t>
      </w:r>
      <w:r w:rsidR="00A24D07" w:rsidRPr="00A51E29">
        <w:t xml:space="preserve"> </w:t>
      </w:r>
      <w:r w:rsidR="00FF02E1">
        <w:t>is</w:t>
      </w:r>
      <w:r w:rsidR="00A24D07" w:rsidRPr="00A51E29">
        <w:t xml:space="preserve"> developed</w:t>
      </w:r>
      <w:r w:rsidR="00AF1452">
        <w:t xml:space="preserve"> in accordance with the City’s Official Plan</w:t>
      </w:r>
      <w:r w:rsidR="00A24D07" w:rsidRPr="00A51E29">
        <w:t xml:space="preserve">. The City’s 1990 Official Plan </w:t>
      </w:r>
      <w:r>
        <w:t>included</w:t>
      </w:r>
      <w:r w:rsidR="00A24D07" w:rsidRPr="00A51E29">
        <w:t xml:space="preserve"> a </w:t>
      </w:r>
      <w:r w:rsidR="00FF02E1">
        <w:t>strip</w:t>
      </w:r>
      <w:r w:rsidR="00A24D07" w:rsidRPr="00A51E29">
        <w:t xml:space="preserve"> of commercial development along Erb Street West (west of the hydro transmission corridor to the Wilmot Line)</w:t>
      </w:r>
      <w:r w:rsidR="00B317D8" w:rsidRPr="00A51E29">
        <w:t>.</w:t>
      </w:r>
      <w:r w:rsidR="00A24D07" w:rsidRPr="00A51E29">
        <w:t xml:space="preserve"> </w:t>
      </w:r>
      <w:r w:rsidR="00A51E29">
        <w:t>T</w:t>
      </w:r>
      <w:r w:rsidR="00B317D8" w:rsidRPr="00A51E29">
        <w:t xml:space="preserve">his </w:t>
      </w:r>
      <w:r w:rsidR="00FF02E1">
        <w:t>strip included</w:t>
      </w:r>
      <w:r w:rsidR="00B317D8" w:rsidRPr="00A51E29">
        <w:t xml:space="preserve"> a </w:t>
      </w:r>
      <w:r w:rsidR="00A51E29">
        <w:t>portion</w:t>
      </w:r>
      <w:r w:rsidR="00B317D8" w:rsidRPr="00A51E29">
        <w:t xml:space="preserve"> of the currently proposed West Waterloo Commercial Centre site.</w:t>
      </w:r>
      <w:r w:rsidR="00A24D07" w:rsidRPr="00A51E29">
        <w:t xml:space="preserve"> </w:t>
      </w:r>
      <w:r>
        <w:t xml:space="preserve">Through updates </w:t>
      </w:r>
      <w:r w:rsidR="00AF1452">
        <w:t xml:space="preserve">to the Official Plan, </w:t>
      </w:r>
      <w:r w:rsidR="00B317D8" w:rsidRPr="00A51E29">
        <w:t xml:space="preserve">this </w:t>
      </w:r>
      <w:r w:rsidR="00FF02E1">
        <w:t>strip</w:t>
      </w:r>
      <w:r w:rsidR="00B317D8" w:rsidRPr="00A51E29">
        <w:t xml:space="preserve"> </w:t>
      </w:r>
      <w:r w:rsidR="00FF02E1">
        <w:t xml:space="preserve">was ultimately </w:t>
      </w:r>
      <w:r w:rsidR="00A24D07" w:rsidRPr="00A51E29">
        <w:t xml:space="preserve">consolidated into one </w:t>
      </w:r>
      <w:r>
        <w:t>larger</w:t>
      </w:r>
      <w:r w:rsidR="00A24D07" w:rsidRPr="00A51E29">
        <w:t xml:space="preserve"> block</w:t>
      </w:r>
      <w:r w:rsidR="00FF02E1">
        <w:t xml:space="preserve"> in the </w:t>
      </w:r>
      <w:r w:rsidR="00FF02E1" w:rsidRPr="00A51E29">
        <w:t xml:space="preserve">2012 </w:t>
      </w:r>
      <w:r w:rsidR="00FF02E1">
        <w:t>City Official Plan</w:t>
      </w:r>
      <w:r w:rsidR="00FB3741">
        <w:t xml:space="preserve"> and is</w:t>
      </w:r>
      <w:r w:rsidR="00A24D07" w:rsidRPr="00A51E29">
        <w:t xml:space="preserve"> </w:t>
      </w:r>
      <w:r>
        <w:t>now the site of the proposed development</w:t>
      </w:r>
      <w:r w:rsidR="00A24D07" w:rsidRPr="00A51E29">
        <w:t xml:space="preserve">. </w:t>
      </w:r>
      <w:r>
        <w:t>The City’s Official Plan designation for this block specifically allows</w:t>
      </w:r>
      <w:r w:rsidR="00A51E29" w:rsidRPr="00A51E29">
        <w:t xml:space="preserve"> </w:t>
      </w:r>
      <w:r w:rsidR="00A24D07" w:rsidRPr="00A51E29">
        <w:t>a large format retail commercial centre</w:t>
      </w:r>
      <w:r w:rsidR="00A51E29" w:rsidRPr="00A51E29">
        <w:t>,</w:t>
      </w:r>
      <w:r w:rsidR="00A24D07" w:rsidRPr="00A51E29">
        <w:t xml:space="preserve"> with consideration for a warehouse membership club </w:t>
      </w:r>
      <w:r w:rsidR="00A51E29" w:rsidRPr="00A51E29">
        <w:t>(</w:t>
      </w:r>
      <w:r w:rsidR="00A24D07" w:rsidRPr="00A51E29">
        <w:t xml:space="preserve">subject to </w:t>
      </w:r>
      <w:r w:rsidR="003412F5">
        <w:t xml:space="preserve">a </w:t>
      </w:r>
      <w:r w:rsidR="00A24D07" w:rsidRPr="00A51E29">
        <w:t xml:space="preserve">zoning </w:t>
      </w:r>
      <w:r w:rsidR="003412F5">
        <w:t xml:space="preserve">by-law amendment </w:t>
      </w:r>
      <w:r w:rsidR="00A24D07" w:rsidRPr="00A51E29">
        <w:t>and a retail market impact study</w:t>
      </w:r>
      <w:r w:rsidR="00FB3741">
        <w:t>, which has been submitted to the City</w:t>
      </w:r>
      <w:r w:rsidR="00A51E29" w:rsidRPr="00A51E29">
        <w:t>)</w:t>
      </w:r>
      <w:r w:rsidR="00A24D07" w:rsidRPr="00A51E29">
        <w:t>.</w:t>
      </w:r>
      <w:r w:rsidR="003412F5">
        <w:t xml:space="preserve"> However, the ancillary commercial uses (totalling 65,000 square feet) require both amendments to the City’s Official Plan and Zoning By-law.</w:t>
      </w:r>
    </w:p>
    <w:p w:rsidR="00CF0D3B" w:rsidRPr="00A51E29" w:rsidRDefault="00CF0D3B" w:rsidP="00A51E29">
      <w:r w:rsidRPr="00A51E29">
        <w:t xml:space="preserve">The current proposal contemplates opening </w:t>
      </w:r>
      <w:r w:rsidR="00806742" w:rsidRPr="00A51E29">
        <w:t xml:space="preserve">the </w:t>
      </w:r>
      <w:r w:rsidRPr="00A51E29">
        <w:t xml:space="preserve">Costco Warehouse and gas bar in </w:t>
      </w:r>
      <w:r w:rsidR="00CF4235" w:rsidRPr="00A51E29">
        <w:t xml:space="preserve">the </w:t>
      </w:r>
      <w:r w:rsidRPr="00A51E29">
        <w:t xml:space="preserve">fall </w:t>
      </w:r>
      <w:r w:rsidR="00CF4235" w:rsidRPr="00A51E29">
        <w:t xml:space="preserve">of </w:t>
      </w:r>
      <w:r w:rsidRPr="00A51E29">
        <w:t xml:space="preserve">2014. The balance of the commercial tenants would </w:t>
      </w:r>
      <w:r w:rsidR="00FB3741">
        <w:t>occupy</w:t>
      </w:r>
      <w:r w:rsidRPr="00A51E29">
        <w:t xml:space="preserve"> the site in the years</w:t>
      </w:r>
      <w:r w:rsidR="00DA44F1" w:rsidRPr="00A51E29">
        <w:t xml:space="preserve"> after the </w:t>
      </w:r>
      <w:r w:rsidR="00C0655D" w:rsidRPr="00A51E29">
        <w:t>warehouse</w:t>
      </w:r>
      <w:r w:rsidR="00AF1452">
        <w:t xml:space="preserve"> membership club</w:t>
      </w:r>
      <w:r w:rsidR="00DA44F1" w:rsidRPr="00A51E29">
        <w:t xml:space="preserve"> is in place</w:t>
      </w:r>
      <w:r w:rsidRPr="00A51E29">
        <w:t>.</w:t>
      </w:r>
      <w:r w:rsidR="001038CD" w:rsidRPr="00A51E29">
        <w:t xml:space="preserve"> </w:t>
      </w:r>
      <w:r w:rsidR="00C246A1" w:rsidRPr="00A51E29">
        <w:t>Please see Attachment 1 for a</w:t>
      </w:r>
      <w:r w:rsidR="001038CD" w:rsidRPr="00A51E29">
        <w:t xml:space="preserve"> map of the area, highlighting several key features.</w:t>
      </w:r>
    </w:p>
    <w:p w:rsidR="00CF0D3B" w:rsidRPr="00A51E29" w:rsidRDefault="001038CD" w:rsidP="00A51E29">
      <w:r w:rsidRPr="00A51E29">
        <w:t xml:space="preserve">Beginning in October 2012, Regional Staff, City of Waterloo Staff, and the West Waterloo Commercial Centre proponents have been working together to identify and </w:t>
      </w:r>
      <w:r w:rsidR="003412F5">
        <w:t xml:space="preserve">attempt to </w:t>
      </w:r>
      <w:r w:rsidRPr="00A51E29">
        <w:t xml:space="preserve">mitigate the transportation impacts of the proposed development. After working through several </w:t>
      </w:r>
      <w:r w:rsidR="003412F5">
        <w:t>scenarios</w:t>
      </w:r>
      <w:r w:rsidR="00CF4235" w:rsidRPr="00A51E29">
        <w:t>,</w:t>
      </w:r>
      <w:r w:rsidRPr="00A51E29">
        <w:t xml:space="preserve"> a preferred solution was identified</w:t>
      </w:r>
      <w:r w:rsidR="003412F5">
        <w:t xml:space="preserve">. However, the solution would not </w:t>
      </w:r>
      <w:r w:rsidR="001D089A">
        <w:t xml:space="preserve">fully </w:t>
      </w:r>
      <w:r w:rsidR="003412F5">
        <w:t>mitigate traffic impacts. In fact, further traffic delays are expected.</w:t>
      </w:r>
      <w:r w:rsidRPr="00A51E29">
        <w:t xml:space="preserve"> </w:t>
      </w:r>
    </w:p>
    <w:p w:rsidR="00C246A1" w:rsidRPr="00A51E29" w:rsidRDefault="00D35BB3" w:rsidP="00000C75">
      <w:pPr>
        <w:pStyle w:val="Heading3"/>
      </w:pPr>
      <w:r>
        <w:t>Transportation and Waste Management</w:t>
      </w:r>
      <w:r w:rsidR="00C246A1" w:rsidRPr="00A51E29">
        <w:t xml:space="preserve"> Impacts</w:t>
      </w:r>
    </w:p>
    <w:p w:rsidR="00D35BB3" w:rsidRDefault="00D35BB3" w:rsidP="00D35BB3">
      <w:pPr>
        <w:pStyle w:val="Heading4"/>
      </w:pPr>
    </w:p>
    <w:p w:rsidR="008C13C2" w:rsidRDefault="008C13C2" w:rsidP="008C13C2">
      <w:r w:rsidRPr="00A51E29">
        <w:t>A Transportation Impact Study an</w:t>
      </w:r>
      <w:r>
        <w:t>d an Intersection Control Study</w:t>
      </w:r>
      <w:r w:rsidRPr="00A51E29">
        <w:t xml:space="preserve"> have been completed for this development based on a scope of work developed jointly by the Region of Waterloo and the City of Waterloo. These studies identify significant vehicle delays in the short term due to the additional traffic generated by the proposed site</w:t>
      </w:r>
      <w:r w:rsidR="003412F5">
        <w:t>, as well as delays in the longer term.</w:t>
      </w:r>
    </w:p>
    <w:p w:rsidR="00D35BB3" w:rsidRPr="00A51E29" w:rsidRDefault="00D35BB3" w:rsidP="00D35BB3">
      <w:pPr>
        <w:pStyle w:val="Heading4"/>
      </w:pPr>
      <w:r>
        <w:t>W</w:t>
      </w:r>
      <w:r w:rsidRPr="00A51E29">
        <w:t>aterloo Waste Management Centre</w:t>
      </w:r>
      <w:r>
        <w:t>:</w:t>
      </w:r>
    </w:p>
    <w:p w:rsidR="008C13C2" w:rsidRDefault="008C13C2" w:rsidP="008C13C2">
      <w:pPr>
        <w:pStyle w:val="Heading4"/>
      </w:pPr>
    </w:p>
    <w:p w:rsidR="008C13C2" w:rsidRPr="00A51E29" w:rsidRDefault="008C13C2" w:rsidP="008C13C2">
      <w:pPr>
        <w:pStyle w:val="Heading4"/>
      </w:pPr>
      <w:r>
        <w:t xml:space="preserve">The traffic delays noted above </w:t>
      </w:r>
      <w:r w:rsidR="003412F5">
        <w:t xml:space="preserve">would significantly </w:t>
      </w:r>
      <w:r>
        <w:t xml:space="preserve">affect operations at the </w:t>
      </w:r>
      <w:r w:rsidRPr="00A51E29">
        <w:t>Waterloo Waste Management Centre</w:t>
      </w:r>
      <w:r>
        <w:t xml:space="preserve"> (WMC).</w:t>
      </w:r>
      <w:r w:rsidR="00194D4C">
        <w:t xml:space="preserve"> </w:t>
      </w:r>
      <w:r w:rsidR="00836ABB" w:rsidRPr="00A51E29">
        <w:t>Contracted curbside collection vehicles</w:t>
      </w:r>
      <w:r w:rsidR="00836ABB">
        <w:t>,</w:t>
      </w:r>
      <w:r w:rsidR="00836ABB" w:rsidRPr="00A51E29">
        <w:t xml:space="preserve"> industrial, </w:t>
      </w:r>
      <w:r w:rsidR="00836ABB">
        <w:t>c</w:t>
      </w:r>
      <w:r w:rsidR="00836ABB" w:rsidRPr="00A51E29">
        <w:t>ommercial</w:t>
      </w:r>
      <w:r w:rsidR="00836ABB">
        <w:t xml:space="preserve"> and</w:t>
      </w:r>
      <w:r w:rsidR="00836ABB" w:rsidRPr="00A51E29">
        <w:t xml:space="preserve"> </w:t>
      </w:r>
      <w:r w:rsidR="00836ABB">
        <w:t>i</w:t>
      </w:r>
      <w:r w:rsidR="00836ABB" w:rsidRPr="00A51E29">
        <w:t>nstitutional</w:t>
      </w:r>
      <w:r w:rsidR="00836ABB">
        <w:t xml:space="preserve"> </w:t>
      </w:r>
      <w:r w:rsidR="00836ABB" w:rsidRPr="00A51E29">
        <w:t>customers</w:t>
      </w:r>
      <w:r w:rsidR="00194D4C">
        <w:t>,</w:t>
      </w:r>
      <w:r w:rsidR="00836ABB">
        <w:t xml:space="preserve"> as well as</w:t>
      </w:r>
      <w:r w:rsidR="00836ABB" w:rsidRPr="00A51E29">
        <w:t xml:space="preserve"> </w:t>
      </w:r>
      <w:r w:rsidR="00836ABB">
        <w:t>members of the public</w:t>
      </w:r>
      <w:r w:rsidR="00194D4C">
        <w:t>,</w:t>
      </w:r>
      <w:r w:rsidR="00836ABB">
        <w:t xml:space="preserve"> </w:t>
      </w:r>
      <w:r w:rsidR="00836ABB" w:rsidRPr="00A51E29">
        <w:t>w</w:t>
      </w:r>
      <w:r w:rsidR="003412F5">
        <w:t>ould</w:t>
      </w:r>
      <w:r w:rsidR="00631312">
        <w:t xml:space="preserve"> </w:t>
      </w:r>
      <w:r w:rsidR="00836ABB" w:rsidRPr="00A51E29">
        <w:t>be subject to increased delay</w:t>
      </w:r>
      <w:r w:rsidR="00836ABB">
        <w:t>s when visiting the WMC.</w:t>
      </w:r>
      <w:r w:rsidR="002C12CE">
        <w:t xml:space="preserve"> </w:t>
      </w:r>
      <w:r w:rsidR="00265B1D" w:rsidRPr="00A51E29">
        <w:t>These delays could affect the use of the WMC, which in turn could</w:t>
      </w:r>
      <w:r w:rsidR="00265B1D">
        <w:t xml:space="preserve"> have financial impacts</w:t>
      </w:r>
      <w:r w:rsidR="00265B1D" w:rsidRPr="00A51E29">
        <w:t xml:space="preserve"> as a result of decreased revenue and</w:t>
      </w:r>
      <w:r w:rsidR="00265B1D">
        <w:t>/or</w:t>
      </w:r>
      <w:r w:rsidR="00265B1D" w:rsidRPr="00A51E29">
        <w:t xml:space="preserve"> increased costs for existing and future collection contracts.</w:t>
      </w:r>
      <w:r w:rsidR="00265B1D">
        <w:t xml:space="preserve"> </w:t>
      </w:r>
      <w:r>
        <w:t xml:space="preserve">However, </w:t>
      </w:r>
      <w:r>
        <w:lastRenderedPageBreak/>
        <w:t>Regional and City of Waterloo staff</w:t>
      </w:r>
      <w:r w:rsidR="00AF1452">
        <w:t>,</w:t>
      </w:r>
      <w:r>
        <w:t xml:space="preserve"> along with the developer</w:t>
      </w:r>
      <w:r w:rsidR="00AF1452">
        <w:t>,</w:t>
      </w:r>
      <w:r>
        <w:t xml:space="preserve"> are in agreement that </w:t>
      </w:r>
      <w:r w:rsidR="00AF1452">
        <w:t xml:space="preserve">certain </w:t>
      </w:r>
      <w:r>
        <w:t xml:space="preserve">access </w:t>
      </w:r>
      <w:r w:rsidR="00AF1452">
        <w:t xml:space="preserve">and road </w:t>
      </w:r>
      <w:r>
        <w:t xml:space="preserve">improvements </w:t>
      </w:r>
      <w:r w:rsidR="00AF1452">
        <w:t xml:space="preserve">must be in place </w:t>
      </w:r>
      <w:r>
        <w:t xml:space="preserve">before the </w:t>
      </w:r>
      <w:r w:rsidR="00AF1452">
        <w:t xml:space="preserve">development opens to the public to </w:t>
      </w:r>
      <w:r>
        <w:t xml:space="preserve">mitigate some of the delays.  With the mitigation measures that are proposed, over time, the delays </w:t>
      </w:r>
      <w:r w:rsidR="00836ABB">
        <w:t>would be expected to be reduced</w:t>
      </w:r>
      <w:r>
        <w:t xml:space="preserve"> for all visitors to the WMC, but </w:t>
      </w:r>
      <w:r w:rsidR="003412F5">
        <w:t xml:space="preserve">would still </w:t>
      </w:r>
      <w:r>
        <w:t>remain higher than exist today.</w:t>
      </w:r>
    </w:p>
    <w:p w:rsidR="002A484C" w:rsidRPr="00A51E29" w:rsidRDefault="007F2487" w:rsidP="0089561A">
      <w:pPr>
        <w:spacing w:before="120"/>
      </w:pPr>
      <w:r w:rsidRPr="00A51E29">
        <w:t>The</w:t>
      </w:r>
      <w:r w:rsidR="008C13C2">
        <w:t xml:space="preserve"> T</w:t>
      </w:r>
      <w:r w:rsidR="003412F5">
        <w:t xml:space="preserve">ransportation </w:t>
      </w:r>
      <w:r w:rsidR="008C13C2">
        <w:t>I</w:t>
      </w:r>
      <w:r w:rsidR="003412F5">
        <w:t xml:space="preserve">mpact </w:t>
      </w:r>
      <w:r w:rsidR="008C13C2">
        <w:t>S</w:t>
      </w:r>
      <w:r w:rsidR="003412F5">
        <w:t>tudy</w:t>
      </w:r>
      <w:r w:rsidRPr="00A51E29">
        <w:t xml:space="preserve"> for the West Waterloo Commercial Centre consider</w:t>
      </w:r>
      <w:r w:rsidR="008C13C2">
        <w:t>ed</w:t>
      </w:r>
      <w:r w:rsidRPr="00A51E29">
        <w:t xml:space="preserve"> three distinct </w:t>
      </w:r>
      <w:r w:rsidR="00BC79FD" w:rsidRPr="00A51E29">
        <w:t>time horizons</w:t>
      </w:r>
      <w:r w:rsidRPr="00A51E29">
        <w:t xml:space="preserve"> over the </w:t>
      </w:r>
      <w:r w:rsidR="002A484C" w:rsidRPr="00A51E29">
        <w:t>course of the next ten years.</w:t>
      </w:r>
    </w:p>
    <w:p w:rsidR="00DA44F1" w:rsidRPr="00A51E29" w:rsidRDefault="00DA44F1" w:rsidP="00C246A1">
      <w:pPr>
        <w:pStyle w:val="Heading4"/>
      </w:pPr>
      <w:r w:rsidRPr="00A51E29">
        <w:t>Opening Day</w:t>
      </w:r>
      <w:r w:rsidR="00AF1452">
        <w:t xml:space="preserve"> (</w:t>
      </w:r>
      <w:r w:rsidR="003412F5">
        <w:t xml:space="preserve">proposed for late </w:t>
      </w:r>
      <w:r w:rsidR="00AF1452">
        <w:t>2014)</w:t>
      </w:r>
      <w:r w:rsidR="00FB3741">
        <w:t>:</w:t>
      </w:r>
    </w:p>
    <w:p w:rsidR="00923284" w:rsidRPr="00A51E29" w:rsidRDefault="007F2487" w:rsidP="0089561A">
      <w:pPr>
        <w:spacing w:before="120"/>
      </w:pPr>
      <w:r w:rsidRPr="00A51E29">
        <w:t xml:space="preserve">The first </w:t>
      </w:r>
      <w:r w:rsidR="00BC79FD" w:rsidRPr="00A51E29">
        <w:t>horizon</w:t>
      </w:r>
      <w:r w:rsidRPr="00A51E29">
        <w:t xml:space="preserve"> evaluates the operation of the area transportation system</w:t>
      </w:r>
      <w:r w:rsidR="00EC016D">
        <w:t>, including the new easterly roundabout at the site and WMC - Gate 1,</w:t>
      </w:r>
      <w:r w:rsidRPr="00A51E29">
        <w:t xml:space="preserve"> soon after the completion of the proposed development or “Opening Day”</w:t>
      </w:r>
      <w:r w:rsidR="00EC016D">
        <w:t xml:space="preserve">. </w:t>
      </w:r>
      <w:r w:rsidR="002A484C" w:rsidRPr="00A51E29">
        <w:t xml:space="preserve"> A significant traffic generator such as a Costco </w:t>
      </w:r>
      <w:r w:rsidR="00AF1452">
        <w:t>warehouse membership club and gas bar</w:t>
      </w:r>
      <w:r w:rsidR="00AF1452" w:rsidRPr="00A51E29">
        <w:t xml:space="preserve"> </w:t>
      </w:r>
      <w:r w:rsidR="002A484C" w:rsidRPr="00A51E29">
        <w:t xml:space="preserve">will lead to traffic in excess of the current capacity of Erb Street West and particularly the </w:t>
      </w:r>
      <w:r w:rsidR="00EC70CF">
        <w:t>roundabout at</w:t>
      </w:r>
      <w:r w:rsidR="002A484C" w:rsidRPr="00A51E29">
        <w:t xml:space="preserve"> Erb Street </w:t>
      </w:r>
      <w:r w:rsidR="00923284" w:rsidRPr="00A51E29">
        <w:t>West and Ira Needles Boulevard</w:t>
      </w:r>
      <w:r w:rsidR="005C6DCB">
        <w:t>.</w:t>
      </w:r>
    </w:p>
    <w:p w:rsidR="00923284" w:rsidRPr="00A51E29" w:rsidRDefault="00923284" w:rsidP="00923284">
      <w:pPr>
        <w:pStyle w:val="ListParagraph"/>
        <w:numPr>
          <w:ilvl w:val="0"/>
          <w:numId w:val="2"/>
        </w:numPr>
      </w:pPr>
      <w:r w:rsidRPr="00A51E29">
        <w:t>On “O</w:t>
      </w:r>
      <w:r w:rsidR="006E68B3" w:rsidRPr="00A51E29">
        <w:t>pening Day</w:t>
      </w:r>
      <w:r w:rsidRPr="00A51E29">
        <w:t>”</w:t>
      </w:r>
      <w:r w:rsidR="006E68B3" w:rsidRPr="00A51E29">
        <w:t xml:space="preserve"> </w:t>
      </w:r>
      <w:r w:rsidRPr="00A51E29">
        <w:t xml:space="preserve">average </w:t>
      </w:r>
      <w:r w:rsidR="006E68B3" w:rsidRPr="00A51E29">
        <w:t>d</w:t>
      </w:r>
      <w:r w:rsidR="002A484C" w:rsidRPr="00A51E29">
        <w:t>elay</w:t>
      </w:r>
      <w:r w:rsidRPr="00A51E29">
        <w:t>s of over</w:t>
      </w:r>
      <w:r w:rsidR="002A484C" w:rsidRPr="00A51E29">
        <w:t xml:space="preserve"> </w:t>
      </w:r>
      <w:r w:rsidR="00F628A6" w:rsidRPr="00A51E29">
        <w:t xml:space="preserve">6 </w:t>
      </w:r>
      <w:r w:rsidR="002A484C" w:rsidRPr="00A51E29">
        <w:t xml:space="preserve">minutes to </w:t>
      </w:r>
      <w:r w:rsidR="00E41579" w:rsidRPr="00A51E29">
        <w:t>travel from</w:t>
      </w:r>
      <w:r w:rsidR="00F628A6" w:rsidRPr="00A51E29">
        <w:t xml:space="preserve"> </w:t>
      </w:r>
      <w:r w:rsidRPr="00A51E29">
        <w:t>Erb Street West and Ira Needles Boulevard</w:t>
      </w:r>
      <w:r w:rsidR="002A484C" w:rsidRPr="00A51E29">
        <w:t xml:space="preserve"> </w:t>
      </w:r>
      <w:r w:rsidR="00DA44F1" w:rsidRPr="00A51E29">
        <w:t xml:space="preserve">to the subject site </w:t>
      </w:r>
      <w:r w:rsidR="000414EA">
        <w:t xml:space="preserve">(about 750 metres) </w:t>
      </w:r>
      <w:r w:rsidR="002A484C" w:rsidRPr="00A51E29">
        <w:t>are expected at peak traffic times such as weekday ev</w:t>
      </w:r>
      <w:r w:rsidR="006E68B3" w:rsidRPr="00A51E29">
        <w:t>enings.</w:t>
      </w:r>
      <w:r w:rsidR="00DA44F1" w:rsidRPr="00A51E29">
        <w:t xml:space="preserve"> Off-peak this section of </w:t>
      </w:r>
      <w:r w:rsidR="00F628A6" w:rsidRPr="00A51E29">
        <w:t xml:space="preserve">0.7 </w:t>
      </w:r>
      <w:r w:rsidR="00DA44F1" w:rsidRPr="00A51E29">
        <w:t xml:space="preserve">km of road would take on average </w:t>
      </w:r>
      <w:r w:rsidR="00F628A6" w:rsidRPr="00A51E29">
        <w:t xml:space="preserve">1 </w:t>
      </w:r>
      <w:r w:rsidR="00DA44F1" w:rsidRPr="00A51E29">
        <w:t>minute to travel.</w:t>
      </w:r>
    </w:p>
    <w:p w:rsidR="00923284" w:rsidRPr="00A51E29" w:rsidRDefault="006E68B3" w:rsidP="00923284">
      <w:pPr>
        <w:pStyle w:val="ListParagraph"/>
        <w:numPr>
          <w:ilvl w:val="0"/>
          <w:numId w:val="2"/>
        </w:numPr>
      </w:pPr>
      <w:r w:rsidRPr="00A51E29">
        <w:t>It is also expected to take up to a minute on average (sometimes longer) to exit the site during these times.</w:t>
      </w:r>
    </w:p>
    <w:p w:rsidR="00923284" w:rsidRPr="00A51E29" w:rsidRDefault="00123FC7" w:rsidP="00923284">
      <w:pPr>
        <w:pStyle w:val="ListParagraph"/>
        <w:numPr>
          <w:ilvl w:val="0"/>
          <w:numId w:val="2"/>
        </w:numPr>
      </w:pPr>
      <w:r>
        <w:t>T</w:t>
      </w:r>
      <w:r w:rsidR="00923284" w:rsidRPr="00A51E29">
        <w:t>here could be even longer delays to exit the subject site</w:t>
      </w:r>
      <w:r>
        <w:t xml:space="preserve"> if the construction of the </w:t>
      </w:r>
      <w:r w:rsidR="00EC70CF">
        <w:t xml:space="preserve">westerly </w:t>
      </w:r>
      <w:r>
        <w:t xml:space="preserve">roundabout </w:t>
      </w:r>
      <w:r w:rsidR="00EC70CF">
        <w:t xml:space="preserve">at the Employment Collector and WMC – Gate 2 </w:t>
      </w:r>
      <w:r>
        <w:t>is delayed beyond opening day</w:t>
      </w:r>
      <w:r w:rsidR="00923284" w:rsidRPr="00A51E29">
        <w:t>.</w:t>
      </w:r>
    </w:p>
    <w:p w:rsidR="00923284" w:rsidRDefault="00923284" w:rsidP="00A93A66">
      <w:pPr>
        <w:pStyle w:val="ListParagraph"/>
        <w:numPr>
          <w:ilvl w:val="0"/>
          <w:numId w:val="2"/>
        </w:numPr>
      </w:pPr>
      <w:r w:rsidRPr="00A51E29">
        <w:t xml:space="preserve">Once patrons have exited the site it is expected they will encounter congestion as </w:t>
      </w:r>
      <w:r w:rsidR="00E41579" w:rsidRPr="00A51E29">
        <w:t xml:space="preserve">they meet the existing two lane section of </w:t>
      </w:r>
      <w:r w:rsidRPr="00A51E29">
        <w:t xml:space="preserve">Erb Street West </w:t>
      </w:r>
      <w:r w:rsidR="00E41579" w:rsidRPr="00A51E29">
        <w:t>(</w:t>
      </w:r>
      <w:r w:rsidRPr="00A51E29">
        <w:t>through</w:t>
      </w:r>
      <w:r w:rsidR="002A484C" w:rsidRPr="00A51E29">
        <w:t xml:space="preserve"> </w:t>
      </w:r>
      <w:r w:rsidRPr="00A51E29">
        <w:t>the Hydro One corridor</w:t>
      </w:r>
      <w:r w:rsidR="00E41579" w:rsidRPr="00A51E29">
        <w:t>)</w:t>
      </w:r>
      <w:r w:rsidR="00DA44F1" w:rsidRPr="00A51E29">
        <w:t xml:space="preserve"> towards Ira Needles Boulevard</w:t>
      </w:r>
      <w:r w:rsidRPr="00A51E29">
        <w:t>.</w:t>
      </w:r>
    </w:p>
    <w:p w:rsidR="00EC70CF" w:rsidRDefault="00E80089" w:rsidP="00A93A66">
      <w:pPr>
        <w:pStyle w:val="ListParagraph"/>
        <w:numPr>
          <w:ilvl w:val="0"/>
          <w:numId w:val="2"/>
        </w:numPr>
      </w:pPr>
      <w:r>
        <w:t>W</w:t>
      </w:r>
      <w:r w:rsidR="00EC70CF">
        <w:t>hile the type of development on this site was considered in the design of the existing roundabout at Erb Street West and Ira Needles Boulevard</w:t>
      </w:r>
      <w:r w:rsidR="001D089A">
        <w:t>,</w:t>
      </w:r>
      <w:r w:rsidR="00EC70CF">
        <w:t xml:space="preserve"> the </w:t>
      </w:r>
      <w:r w:rsidR="001D089A">
        <w:t>amount</w:t>
      </w:r>
      <w:r w:rsidR="00EC70CF">
        <w:t xml:space="preserve"> of retail </w:t>
      </w:r>
      <w:r w:rsidR="001D089A">
        <w:t>as now</w:t>
      </w:r>
      <w:r w:rsidR="00EC70CF">
        <w:t xml:space="preserve"> prop</w:t>
      </w:r>
      <w:r w:rsidR="005C6DCB">
        <w:t>o</w:t>
      </w:r>
      <w:r w:rsidR="00EC70CF">
        <w:t xml:space="preserve">sed </w:t>
      </w:r>
      <w:r w:rsidR="001D089A">
        <w:t>would</w:t>
      </w:r>
      <w:r w:rsidR="00EC70CF">
        <w:t xml:space="preserve"> </w:t>
      </w:r>
      <w:r>
        <w:t xml:space="preserve">increase traffic volumes </w:t>
      </w:r>
      <w:r w:rsidR="00EC70CF">
        <w:t>significantly</w:t>
      </w:r>
      <w:r>
        <w:t xml:space="preserve"> beyond original traffic forecasts</w:t>
      </w:r>
      <w:r w:rsidR="00EC70CF">
        <w:t>.</w:t>
      </w:r>
    </w:p>
    <w:p w:rsidR="00DA44F1" w:rsidRPr="00A51E29" w:rsidRDefault="00DA44F1" w:rsidP="00C246A1">
      <w:pPr>
        <w:pStyle w:val="Heading4"/>
      </w:pPr>
      <w:r w:rsidRPr="00A51E29">
        <w:t>Five-Years</w:t>
      </w:r>
      <w:r w:rsidR="00123FC7">
        <w:t xml:space="preserve"> (2019)</w:t>
      </w:r>
      <w:r w:rsidR="00FB3741">
        <w:t>:</w:t>
      </w:r>
    </w:p>
    <w:p w:rsidR="0081729F" w:rsidRPr="00A51E29" w:rsidRDefault="007F2487" w:rsidP="0089561A">
      <w:pPr>
        <w:spacing w:before="120"/>
      </w:pPr>
      <w:r w:rsidRPr="00A51E29">
        <w:t xml:space="preserve">The second </w:t>
      </w:r>
      <w:r w:rsidR="00BC79FD" w:rsidRPr="00A51E29">
        <w:t xml:space="preserve">horizon </w:t>
      </w:r>
      <w:r w:rsidRPr="00A51E29">
        <w:t xml:space="preserve">looks at </w:t>
      </w:r>
      <w:r w:rsidR="00BC79FD" w:rsidRPr="00A51E29">
        <w:t>a</w:t>
      </w:r>
      <w:r w:rsidRPr="00A51E29">
        <w:t xml:space="preserve"> point, approximately five years from </w:t>
      </w:r>
      <w:r w:rsidR="005C6DCB">
        <w:t>today</w:t>
      </w:r>
      <w:r w:rsidRPr="00A51E29">
        <w:t xml:space="preserve"> when </w:t>
      </w:r>
      <w:r w:rsidR="005C6DCB">
        <w:t>a</w:t>
      </w:r>
      <w:r w:rsidR="005C6DCB" w:rsidRPr="00A51E29">
        <w:t xml:space="preserve"> </w:t>
      </w:r>
      <w:r w:rsidRPr="00A51E29">
        <w:t xml:space="preserve">new </w:t>
      </w:r>
      <w:r w:rsidR="00123FC7">
        <w:t xml:space="preserve">City </w:t>
      </w:r>
      <w:r w:rsidR="008F10CD">
        <w:t>Employment C</w:t>
      </w:r>
      <w:r w:rsidRPr="00A51E29">
        <w:t xml:space="preserve">ollector </w:t>
      </w:r>
      <w:r w:rsidR="00123FC7">
        <w:t>R</w:t>
      </w:r>
      <w:r w:rsidR="00123FC7" w:rsidRPr="00A51E29">
        <w:t xml:space="preserve">oad </w:t>
      </w:r>
      <w:r w:rsidRPr="00A51E29">
        <w:t xml:space="preserve">connecting Erb Street West to Columbia </w:t>
      </w:r>
      <w:r w:rsidR="002A484C" w:rsidRPr="00A51E29">
        <w:t xml:space="preserve">Street West is completed. </w:t>
      </w:r>
      <w:r w:rsidR="00BC79FD" w:rsidRPr="00A51E29">
        <w:t>For this horizon</w:t>
      </w:r>
      <w:r w:rsidR="005C6DCB">
        <w:t>,</w:t>
      </w:r>
      <w:r w:rsidR="002A484C" w:rsidRPr="00A51E29">
        <w:t xml:space="preserve"> it is also expected that operational improvements </w:t>
      </w:r>
      <w:r w:rsidR="00CF4235" w:rsidRPr="00A51E29">
        <w:t xml:space="preserve">currently being planned </w:t>
      </w:r>
      <w:r w:rsidR="002A484C" w:rsidRPr="00A51E29">
        <w:t xml:space="preserve">will have been made to the intersection of Erb Street </w:t>
      </w:r>
      <w:r w:rsidR="00CF4235" w:rsidRPr="00A51E29">
        <w:t xml:space="preserve">West </w:t>
      </w:r>
      <w:r w:rsidR="002A484C" w:rsidRPr="00A51E29">
        <w:t>and Ira Needles Boulevard and that Erb Street West will have been widened to two lanes of travel in each direction</w:t>
      </w:r>
      <w:r w:rsidR="00BC79FD" w:rsidRPr="00A51E29">
        <w:t xml:space="preserve"> between Fischer</w:t>
      </w:r>
      <w:r w:rsidR="00EF34B8">
        <w:t>-</w:t>
      </w:r>
      <w:r w:rsidR="00BC79FD" w:rsidRPr="00A51E29">
        <w:t>Hallman Road and the subject site</w:t>
      </w:r>
      <w:r w:rsidR="008B058F">
        <w:t xml:space="preserve"> (including the construction of the two roundabouts to facilitate site and WMC access)</w:t>
      </w:r>
      <w:r w:rsidR="002A484C" w:rsidRPr="00A51E29">
        <w:t xml:space="preserve">. </w:t>
      </w:r>
      <w:r w:rsidR="00E41579" w:rsidRPr="00A51E29">
        <w:t>Compared to the 6 minutes of travel on opening day, average delays should drop to about 2 minutes</w:t>
      </w:r>
      <w:r w:rsidR="000414EA">
        <w:t xml:space="preserve"> to travel the 750 metres from Ira Needles Boulevard to the site</w:t>
      </w:r>
      <w:r w:rsidR="00E41579" w:rsidRPr="00A51E29">
        <w:t>.</w:t>
      </w:r>
    </w:p>
    <w:p w:rsidR="002A484C" w:rsidRDefault="0081729F" w:rsidP="00A93A66">
      <w:r w:rsidRPr="00A51E29">
        <w:t>Despite this improvement, t</w:t>
      </w:r>
      <w:r w:rsidR="002A484C" w:rsidRPr="00A51E29">
        <w:t xml:space="preserve">raffic </w:t>
      </w:r>
      <w:r w:rsidR="00DA44F1" w:rsidRPr="00A51E29">
        <w:t>delay</w:t>
      </w:r>
      <w:r w:rsidRPr="00A51E29">
        <w:t xml:space="preserve">s should still be expected during </w:t>
      </w:r>
      <w:r w:rsidR="002A484C" w:rsidRPr="00A51E29">
        <w:t>peaks.</w:t>
      </w:r>
      <w:r w:rsidR="00E41579" w:rsidRPr="00A51E29">
        <w:t xml:space="preserve"> </w:t>
      </w:r>
      <w:r w:rsidRPr="00A51E29">
        <w:t>Additionally</w:t>
      </w:r>
      <w:r w:rsidR="00BC79FD" w:rsidRPr="00A51E29">
        <w:t>,</w:t>
      </w:r>
      <w:r w:rsidR="002A484C" w:rsidRPr="00A51E29">
        <w:t xml:space="preserve"> </w:t>
      </w:r>
      <w:r w:rsidR="00BC79FD" w:rsidRPr="00A51E29">
        <w:t>t</w:t>
      </w:r>
      <w:r w:rsidR="002A484C" w:rsidRPr="00A51E29">
        <w:t xml:space="preserve">he </w:t>
      </w:r>
      <w:r w:rsidR="005C6DCB">
        <w:t xml:space="preserve">existing </w:t>
      </w:r>
      <w:r w:rsidR="002A484C" w:rsidRPr="00A51E29">
        <w:t xml:space="preserve">traffic signal on Erb Street West </w:t>
      </w:r>
      <w:r w:rsidR="004F3FAB" w:rsidRPr="00A51E29">
        <w:t>at the</w:t>
      </w:r>
      <w:r w:rsidR="002A484C" w:rsidRPr="00A51E29">
        <w:t xml:space="preserve"> access </w:t>
      </w:r>
      <w:r w:rsidR="004F3FAB" w:rsidRPr="00A51E29">
        <w:t xml:space="preserve">to </w:t>
      </w:r>
      <w:r w:rsidR="002A484C" w:rsidRPr="00A51E29">
        <w:t xml:space="preserve">the Westside </w:t>
      </w:r>
      <w:r w:rsidR="002A484C" w:rsidRPr="00A51E29">
        <w:lastRenderedPageBreak/>
        <w:t xml:space="preserve">Marketplace (Shoppers Drug Mart, Canadian Tire, </w:t>
      </w:r>
      <w:r w:rsidR="000A0F46" w:rsidRPr="00A51E29">
        <w:t>etc.</w:t>
      </w:r>
      <w:r w:rsidR="002A484C" w:rsidRPr="00A51E29">
        <w:t xml:space="preserve">) may continue to </w:t>
      </w:r>
      <w:r w:rsidR="00BC79FD" w:rsidRPr="00A51E29">
        <w:t>cause congestion</w:t>
      </w:r>
      <w:r w:rsidR="004F3FAB" w:rsidRPr="00A51E29">
        <w:t xml:space="preserve"> and queuing problems</w:t>
      </w:r>
      <w:r w:rsidR="002A484C" w:rsidRPr="00A51E29">
        <w:t xml:space="preserve"> despite the other improvements. More detailed analysis is planned</w:t>
      </w:r>
      <w:r w:rsidR="00BC79FD" w:rsidRPr="00A51E29">
        <w:t>,</w:t>
      </w:r>
      <w:r w:rsidR="002A484C" w:rsidRPr="00A51E29">
        <w:t xml:space="preserve"> but this traffic control signal may need to be removed</w:t>
      </w:r>
      <w:r w:rsidR="004F3FAB" w:rsidRPr="00A51E29">
        <w:t>.</w:t>
      </w:r>
      <w:r w:rsidRPr="00A51E29">
        <w:t xml:space="preserve"> This would change access to the Westside Marketplace and require patrons to rely more on the Erbsville </w:t>
      </w:r>
      <w:r w:rsidR="00123FC7">
        <w:t>R</w:t>
      </w:r>
      <w:r w:rsidR="00123FC7" w:rsidRPr="00A51E29">
        <w:t xml:space="preserve">oad </w:t>
      </w:r>
      <w:r w:rsidRPr="00A51E29">
        <w:t>access.</w:t>
      </w:r>
    </w:p>
    <w:p w:rsidR="004F3FAB" w:rsidRPr="00A51E29" w:rsidRDefault="005C6DCB" w:rsidP="00C246A1">
      <w:pPr>
        <w:pStyle w:val="Heading4"/>
      </w:pPr>
      <w:r>
        <w:t>T</w:t>
      </w:r>
      <w:r w:rsidR="004F3FAB" w:rsidRPr="00A51E29">
        <w:t>en Years</w:t>
      </w:r>
      <w:r w:rsidR="00123FC7">
        <w:t xml:space="preserve"> (2024)</w:t>
      </w:r>
      <w:r w:rsidR="00FB3741">
        <w:t>:</w:t>
      </w:r>
    </w:p>
    <w:p w:rsidR="00923284" w:rsidRPr="00A51E29" w:rsidRDefault="00BC79FD" w:rsidP="0089561A">
      <w:pPr>
        <w:spacing w:before="120"/>
      </w:pPr>
      <w:r w:rsidRPr="00A51E29">
        <w:t xml:space="preserve">The </w:t>
      </w:r>
      <w:r w:rsidR="002A484C" w:rsidRPr="00A51E29">
        <w:t xml:space="preserve">third </w:t>
      </w:r>
      <w:r w:rsidRPr="00A51E29">
        <w:t>horizon</w:t>
      </w:r>
      <w:r w:rsidR="002A484C" w:rsidRPr="00A51E29">
        <w:t xml:space="preserve"> </w:t>
      </w:r>
      <w:r w:rsidRPr="00A51E29">
        <w:t xml:space="preserve">is </w:t>
      </w:r>
      <w:r w:rsidR="002A484C" w:rsidRPr="00A51E29">
        <w:t xml:space="preserve">approximately ten years from </w:t>
      </w:r>
      <w:r w:rsidR="005C6DCB">
        <w:t>today</w:t>
      </w:r>
      <w:r w:rsidR="005C6DCB" w:rsidRPr="00A51E29">
        <w:t xml:space="preserve"> </w:t>
      </w:r>
      <w:r w:rsidR="002A484C" w:rsidRPr="00A51E29">
        <w:t xml:space="preserve">when </w:t>
      </w:r>
      <w:r w:rsidR="00DC7299">
        <w:t xml:space="preserve">the </w:t>
      </w:r>
      <w:r w:rsidR="002A484C" w:rsidRPr="00A51E29">
        <w:t xml:space="preserve">Vista Hills </w:t>
      </w:r>
      <w:r w:rsidR="00DC7299">
        <w:t>subdivision</w:t>
      </w:r>
      <w:r w:rsidR="001711B3">
        <w:t xml:space="preserve"> is expected to </w:t>
      </w:r>
      <w:r w:rsidR="00123FC7">
        <w:t>be built-</w:t>
      </w:r>
      <w:r w:rsidR="001711B3">
        <w:t>out,</w:t>
      </w:r>
      <w:r w:rsidR="00DC7299">
        <w:t xml:space="preserve"> </w:t>
      </w:r>
      <w:r w:rsidR="002A484C" w:rsidRPr="00A51E29">
        <w:t>and</w:t>
      </w:r>
      <w:r w:rsidR="001711B3">
        <w:t xml:space="preserve"> </w:t>
      </w:r>
      <w:r w:rsidR="002A484C" w:rsidRPr="00A51E29">
        <w:t>the City of Waterloo employment land</w:t>
      </w:r>
      <w:r w:rsidR="00DC7299">
        <w:t>s</w:t>
      </w:r>
      <w:r w:rsidR="002A484C" w:rsidRPr="00A51E29">
        <w:t xml:space="preserve"> are </w:t>
      </w:r>
      <w:r w:rsidR="00AB7974">
        <w:t>about one third developed</w:t>
      </w:r>
      <w:r w:rsidR="001711B3">
        <w:t>.</w:t>
      </w:r>
      <w:r w:rsidRPr="00A51E29">
        <w:t xml:space="preserve"> At this point</w:t>
      </w:r>
      <w:r w:rsidR="005C6DCB">
        <w:t>,</w:t>
      </w:r>
      <w:r w:rsidRPr="00A51E29">
        <w:t xml:space="preserve"> the improvements put in place by the second horizon w</w:t>
      </w:r>
      <w:r w:rsidR="005C6DCB">
        <w:t>ould</w:t>
      </w:r>
      <w:r w:rsidRPr="00A51E29">
        <w:t xml:space="preserve"> be reaching their capacity to carry the increase in </w:t>
      </w:r>
      <w:r w:rsidR="00923284" w:rsidRPr="00A51E29">
        <w:t xml:space="preserve">vehicle </w:t>
      </w:r>
      <w:r w:rsidRPr="00A51E29">
        <w:t>traffic.</w:t>
      </w:r>
    </w:p>
    <w:p w:rsidR="00AB7974" w:rsidRDefault="005C6DCB" w:rsidP="00A93A66">
      <w:r>
        <w:t>Due</w:t>
      </w:r>
      <w:r w:rsidR="00BC79FD" w:rsidRPr="00A51E29">
        <w:t xml:space="preserve"> to the location of the </w:t>
      </w:r>
      <w:r w:rsidR="00CF4235" w:rsidRPr="00A51E29">
        <w:t>property</w:t>
      </w:r>
      <w:r w:rsidR="00BC79FD" w:rsidRPr="00A51E29">
        <w:t xml:space="preserve"> at the edge of the City of Waterloo there is no </w:t>
      </w:r>
      <w:r w:rsidR="00923284" w:rsidRPr="00A51E29">
        <w:t>feasible</w:t>
      </w:r>
      <w:r w:rsidR="00BC79FD" w:rsidRPr="00A51E29">
        <w:t xml:space="preserve"> opportunity </w:t>
      </w:r>
      <w:r w:rsidR="00123FC7">
        <w:t>to expand the area transportation network to</w:t>
      </w:r>
      <w:r w:rsidR="00123FC7" w:rsidRPr="00A51E29">
        <w:t xml:space="preserve"> </w:t>
      </w:r>
      <w:r w:rsidR="00BC79FD" w:rsidRPr="00A51E29">
        <w:t>further increase vehicle capacity to serve the site and surrounding employment lands</w:t>
      </w:r>
      <w:r w:rsidR="004F3FAB" w:rsidRPr="00A51E29">
        <w:t xml:space="preserve">. </w:t>
      </w:r>
    </w:p>
    <w:p w:rsidR="00B5609C" w:rsidRPr="00A51E29" w:rsidRDefault="004F3FAB" w:rsidP="00A93A66">
      <w:r w:rsidRPr="00A51E29">
        <w:t>Any further widening</w:t>
      </w:r>
      <w:r w:rsidR="00123FC7">
        <w:t xml:space="preserve"> to Erb Street West</w:t>
      </w:r>
      <w:r w:rsidRPr="00A51E29">
        <w:t xml:space="preserve"> would cause significant property impact to the existing commercial development</w:t>
      </w:r>
      <w:r w:rsidR="00AB7974">
        <w:t>, extensive hydro utility relocations</w:t>
      </w:r>
      <w:r w:rsidRPr="00A51E29">
        <w:t xml:space="preserve"> and </w:t>
      </w:r>
      <w:r w:rsidR="004F448E">
        <w:t>potential natural environmental impacts</w:t>
      </w:r>
      <w:r w:rsidRPr="00A51E29">
        <w:t xml:space="preserve"> on the south side of </w:t>
      </w:r>
      <w:r w:rsidR="00123FC7">
        <w:t>the road</w:t>
      </w:r>
      <w:r w:rsidR="00BC79FD" w:rsidRPr="00A51E29">
        <w:t>.</w:t>
      </w:r>
      <w:r w:rsidR="00AB7974">
        <w:t xml:space="preserve"> F</w:t>
      </w:r>
      <w:r w:rsidR="00BC79FD" w:rsidRPr="00A51E29">
        <w:t>urther, the intersection of Erb Street West and Ira Needles Boulevard is constrained by existing buildings close to the right</w:t>
      </w:r>
      <w:r w:rsidR="004F448E">
        <w:t>-</w:t>
      </w:r>
      <w:r w:rsidR="00BC79FD" w:rsidRPr="00A51E29">
        <w:t>of</w:t>
      </w:r>
      <w:r w:rsidR="004F448E">
        <w:t>-</w:t>
      </w:r>
      <w:r w:rsidR="00BC79FD" w:rsidRPr="00A51E29">
        <w:t>way and additional changes to this constrained intersection provide little benefit relative to the cost</w:t>
      </w:r>
      <w:r w:rsidRPr="00A51E29">
        <w:t>.</w:t>
      </w:r>
    </w:p>
    <w:p w:rsidR="00923284" w:rsidRPr="00A51E29" w:rsidRDefault="00923284" w:rsidP="00923284">
      <w:pPr>
        <w:pStyle w:val="Heading3"/>
      </w:pPr>
      <w:r w:rsidRPr="00A51E29">
        <w:t>Impact Examples</w:t>
      </w:r>
    </w:p>
    <w:p w:rsidR="00A93A66" w:rsidRPr="00A51E29" w:rsidRDefault="00923284" w:rsidP="0089561A">
      <w:pPr>
        <w:spacing w:before="120"/>
      </w:pPr>
      <w:r w:rsidRPr="00A51E29">
        <w:t>Currently, the section of Ira Needles Boulevard between High</w:t>
      </w:r>
      <w:r w:rsidR="00A779D0">
        <w:t>land</w:t>
      </w:r>
      <w:r w:rsidRPr="00A51E29">
        <w:t xml:space="preserve"> Road West and Victoria Street South experiences congestion in the peak periods. </w:t>
      </w:r>
      <w:r w:rsidR="004F3FAB" w:rsidRPr="00A51E29">
        <w:t>Th</w:t>
      </w:r>
      <w:r w:rsidR="00A779D0">
        <w:t>e sec</w:t>
      </w:r>
      <w:r w:rsidR="004F3FAB" w:rsidRPr="00A51E29">
        <w:t xml:space="preserve">tion of Ira Needles </w:t>
      </w:r>
      <w:r w:rsidR="00A779D0">
        <w:t xml:space="preserve">between </w:t>
      </w:r>
      <w:proofErr w:type="spellStart"/>
      <w:r w:rsidR="00A779D0">
        <w:t>Highview</w:t>
      </w:r>
      <w:proofErr w:type="spellEnd"/>
      <w:r w:rsidR="00A779D0">
        <w:t xml:space="preserve"> Drive and 350 m</w:t>
      </w:r>
      <w:r w:rsidR="004F448E">
        <w:t>etres</w:t>
      </w:r>
      <w:r w:rsidR="00A779D0">
        <w:t xml:space="preserve"> north of University Avenue </w:t>
      </w:r>
      <w:r w:rsidR="004F3FAB" w:rsidRPr="00A51E29">
        <w:t>is planned for widening in 2014.</w:t>
      </w:r>
      <w:r w:rsidR="0065059D" w:rsidRPr="00A51E29">
        <w:t xml:space="preserve"> This type of congestion may be indicative of the experience on Erb Street West before </w:t>
      </w:r>
      <w:r w:rsidR="004F448E">
        <w:t xml:space="preserve">all of </w:t>
      </w:r>
      <w:r w:rsidR="0065059D" w:rsidRPr="00A51E29">
        <w:t>the planned improvements can be constructed</w:t>
      </w:r>
      <w:r w:rsidR="000414EA">
        <w:t xml:space="preserve"> (before 2019)</w:t>
      </w:r>
      <w:r w:rsidR="0065059D" w:rsidRPr="00A51E29">
        <w:t>.</w:t>
      </w:r>
    </w:p>
    <w:p w:rsidR="0065059D" w:rsidRDefault="0065059D" w:rsidP="00A93A66">
      <w:r w:rsidRPr="00A51E29">
        <w:t xml:space="preserve">The intersection of Erb Street West and Ira Needles Boulevard </w:t>
      </w:r>
      <w:r w:rsidR="00194D4C">
        <w:t>currently</w:t>
      </w:r>
      <w:r w:rsidRPr="00A51E29">
        <w:t xml:space="preserve"> experiences peak period congestion</w:t>
      </w:r>
      <w:r w:rsidR="00194D4C">
        <w:t xml:space="preserve"> and delays</w:t>
      </w:r>
      <w:r w:rsidRPr="00A51E29">
        <w:t>. With the addition of traffic from the West Waterloo Commercial Centre it is expected that the</w:t>
      </w:r>
      <w:r w:rsidR="00194D4C">
        <w:t>se</w:t>
      </w:r>
      <w:r w:rsidR="004F3FAB" w:rsidRPr="00A51E29">
        <w:t xml:space="preserve"> delays </w:t>
      </w:r>
      <w:r w:rsidR="004F448E">
        <w:t>would</w:t>
      </w:r>
      <w:r w:rsidR="004F448E" w:rsidRPr="00A51E29">
        <w:t xml:space="preserve"> </w:t>
      </w:r>
      <w:r w:rsidR="00194D4C">
        <w:t>increase</w:t>
      </w:r>
      <w:r w:rsidR="000414EA">
        <w:t xml:space="preserve"> </w:t>
      </w:r>
      <w:r w:rsidR="00194D4C">
        <w:t xml:space="preserve">between </w:t>
      </w:r>
      <w:r w:rsidR="000414EA">
        <w:t xml:space="preserve">2014 </w:t>
      </w:r>
      <w:r w:rsidR="00194D4C">
        <w:t>and</w:t>
      </w:r>
      <w:r w:rsidR="000414EA">
        <w:t xml:space="preserve"> 2019</w:t>
      </w:r>
      <w:r w:rsidRPr="00A51E29">
        <w:t xml:space="preserve">. </w:t>
      </w:r>
      <w:r w:rsidR="00194D4C">
        <w:t>P</w:t>
      </w:r>
      <w:r w:rsidRPr="00A51E29">
        <w:t xml:space="preserve">lanned modifications to this intersection </w:t>
      </w:r>
      <w:r w:rsidR="00194D4C">
        <w:t xml:space="preserve">by </w:t>
      </w:r>
      <w:r w:rsidR="00123FC7">
        <w:t>2016</w:t>
      </w:r>
      <w:r w:rsidR="00194D4C">
        <w:t>,</w:t>
      </w:r>
      <w:r w:rsidR="00123FC7">
        <w:t xml:space="preserve"> </w:t>
      </w:r>
      <w:r w:rsidR="004F448E">
        <w:t>would</w:t>
      </w:r>
      <w:r w:rsidR="004F448E" w:rsidRPr="00A51E29">
        <w:t xml:space="preserve"> </w:t>
      </w:r>
      <w:r w:rsidRPr="00A51E29">
        <w:t xml:space="preserve">improve traffic flow, as </w:t>
      </w:r>
      <w:r w:rsidR="004F448E">
        <w:t>would</w:t>
      </w:r>
      <w:r w:rsidR="004F448E" w:rsidRPr="00A51E29">
        <w:t xml:space="preserve"> </w:t>
      </w:r>
      <w:r w:rsidRPr="00A51E29">
        <w:t xml:space="preserve">the addition of the </w:t>
      </w:r>
      <w:r w:rsidR="008F10CD">
        <w:t>City E</w:t>
      </w:r>
      <w:r w:rsidRPr="00A51E29">
        <w:t xml:space="preserve">mployment </w:t>
      </w:r>
      <w:r w:rsidR="008F10CD">
        <w:t>C</w:t>
      </w:r>
      <w:r w:rsidRPr="00A51E29">
        <w:t>ollector</w:t>
      </w:r>
      <w:r w:rsidR="000414EA">
        <w:t xml:space="preserve"> </w:t>
      </w:r>
      <w:r w:rsidR="00123FC7">
        <w:t xml:space="preserve">Road </w:t>
      </w:r>
      <w:r w:rsidR="00194D4C">
        <w:t xml:space="preserve">in </w:t>
      </w:r>
      <w:r w:rsidR="000414EA">
        <w:t>2019</w:t>
      </w:r>
      <w:r w:rsidRPr="00A51E29">
        <w:t>. However, in the long term</w:t>
      </w:r>
      <w:r w:rsidR="004F448E">
        <w:t>,</w:t>
      </w:r>
      <w:r w:rsidRPr="00A51E29">
        <w:t xml:space="preserve"> this intersection will continue to experience delays</w:t>
      </w:r>
      <w:r w:rsidR="000414EA">
        <w:t xml:space="preserve"> (before 2031)</w:t>
      </w:r>
      <w:r w:rsidRPr="00A51E29">
        <w:t>.</w:t>
      </w:r>
    </w:p>
    <w:p w:rsidR="00C73E76" w:rsidRPr="00A51E29" w:rsidRDefault="00C73E76" w:rsidP="00A93A66">
      <w:r>
        <w:t xml:space="preserve">Wilmot Line may see a </w:t>
      </w:r>
      <w:proofErr w:type="gramStart"/>
      <w:r>
        <w:t>short term</w:t>
      </w:r>
      <w:proofErr w:type="gramEnd"/>
      <w:r>
        <w:t xml:space="preserve"> minor increase in traffic until </w:t>
      </w:r>
      <w:r w:rsidR="004F448E">
        <w:t xml:space="preserve">all of </w:t>
      </w:r>
      <w:r>
        <w:t>the mitigation measures are in place</w:t>
      </w:r>
      <w:r w:rsidR="004F448E">
        <w:t xml:space="preserve">, especially </w:t>
      </w:r>
      <w:r>
        <w:t>the City Employment Collector</w:t>
      </w:r>
      <w:r w:rsidR="00AD7B47">
        <w:t xml:space="preserve"> Road</w:t>
      </w:r>
      <w:r>
        <w:t xml:space="preserve"> is constructed. </w:t>
      </w:r>
    </w:p>
    <w:p w:rsidR="00CF0D3B" w:rsidRPr="00A51E29" w:rsidRDefault="00FB3741" w:rsidP="00143317">
      <w:pPr>
        <w:pStyle w:val="Heading3"/>
      </w:pPr>
      <w:r>
        <w:t xml:space="preserve">Potential </w:t>
      </w:r>
      <w:r w:rsidR="00CF0D3B" w:rsidRPr="00A51E29">
        <w:t>Mitigation Plan</w:t>
      </w:r>
    </w:p>
    <w:p w:rsidR="00373D9F" w:rsidRPr="00A51E29" w:rsidRDefault="004F448E" w:rsidP="0089561A">
      <w:pPr>
        <w:spacing w:before="120"/>
      </w:pPr>
      <w:r>
        <w:t>T</w:t>
      </w:r>
      <w:r w:rsidR="00BC79FD" w:rsidRPr="00A51E29">
        <w:t xml:space="preserve">here </w:t>
      </w:r>
      <w:proofErr w:type="gramStart"/>
      <w:r w:rsidR="00BC79FD" w:rsidRPr="00A51E29">
        <w:t>are</w:t>
      </w:r>
      <w:proofErr w:type="gramEnd"/>
      <w:r w:rsidR="00BC79FD" w:rsidRPr="00A51E29">
        <w:t xml:space="preserve"> several transportation improvements proposed to help mitigate the congestion associated with the large increase in vehicle traffic. These proposed improvements include:</w:t>
      </w:r>
    </w:p>
    <w:p w:rsidR="008B058F" w:rsidRDefault="0059717A" w:rsidP="00BC79FD">
      <w:pPr>
        <w:pStyle w:val="ListParagraph"/>
        <w:numPr>
          <w:ilvl w:val="0"/>
          <w:numId w:val="1"/>
        </w:numPr>
      </w:pPr>
      <w:r w:rsidRPr="008B058F">
        <w:rPr>
          <w:bCs/>
        </w:rPr>
        <w:t xml:space="preserve">Proposed construction of two modern roundabouts to facilitate site access. </w:t>
      </w:r>
      <w:r w:rsidR="008B058F" w:rsidRPr="008B058F">
        <w:rPr>
          <w:bCs/>
        </w:rPr>
        <w:t xml:space="preserve">One roundabout (easterly roundabout at WMC </w:t>
      </w:r>
      <w:r w:rsidR="00374C6A">
        <w:rPr>
          <w:bCs/>
        </w:rPr>
        <w:t xml:space="preserve"> - G</w:t>
      </w:r>
      <w:r w:rsidR="008B058F" w:rsidRPr="008B058F">
        <w:rPr>
          <w:bCs/>
        </w:rPr>
        <w:t xml:space="preserve">ate 1) </w:t>
      </w:r>
      <w:r w:rsidR="004F448E">
        <w:rPr>
          <w:bCs/>
        </w:rPr>
        <w:t>would</w:t>
      </w:r>
      <w:r w:rsidR="004F448E" w:rsidRPr="008B058F">
        <w:rPr>
          <w:bCs/>
        </w:rPr>
        <w:t xml:space="preserve"> </w:t>
      </w:r>
      <w:r w:rsidR="008B058F" w:rsidRPr="008B058F">
        <w:rPr>
          <w:bCs/>
        </w:rPr>
        <w:t xml:space="preserve">be </w:t>
      </w:r>
      <w:r w:rsidR="004F448E">
        <w:rPr>
          <w:bCs/>
        </w:rPr>
        <w:t xml:space="preserve">required to be </w:t>
      </w:r>
      <w:r w:rsidR="008B058F" w:rsidRPr="008B058F">
        <w:rPr>
          <w:bCs/>
        </w:rPr>
        <w:lastRenderedPageBreak/>
        <w:t xml:space="preserve">constructed to allow partial development of the site in 2014 (opening of the Costco), and the second roundabout (westerly roundabout at WMC </w:t>
      </w:r>
      <w:r w:rsidR="00374C6A">
        <w:rPr>
          <w:bCs/>
        </w:rPr>
        <w:t xml:space="preserve"> - </w:t>
      </w:r>
      <w:r w:rsidR="008B058F" w:rsidRPr="008B058F">
        <w:rPr>
          <w:bCs/>
        </w:rPr>
        <w:t xml:space="preserve">Gate 2) </w:t>
      </w:r>
      <w:r w:rsidR="004F448E">
        <w:rPr>
          <w:bCs/>
        </w:rPr>
        <w:t>would be required to</w:t>
      </w:r>
      <w:r w:rsidR="004F448E" w:rsidRPr="008B058F">
        <w:rPr>
          <w:bCs/>
        </w:rPr>
        <w:t xml:space="preserve"> </w:t>
      </w:r>
      <w:r w:rsidR="008B058F" w:rsidRPr="008B058F">
        <w:rPr>
          <w:bCs/>
        </w:rPr>
        <w:t>be constructed prior to the development of the remainder of the site.</w:t>
      </w:r>
    </w:p>
    <w:p w:rsidR="00C16E41" w:rsidRPr="00A51E29" w:rsidRDefault="00C16E41" w:rsidP="00BC79FD">
      <w:pPr>
        <w:pStyle w:val="ListParagraph"/>
        <w:numPr>
          <w:ilvl w:val="0"/>
          <w:numId w:val="1"/>
        </w:numPr>
      </w:pPr>
      <w:r w:rsidRPr="00A51E29">
        <w:t>Add northbound and southbound right turn bypass lanes to the roundabout at the intersection of Erb Street West and Ira Needles Boulevard / Erbsville Road.</w:t>
      </w:r>
      <w:r w:rsidR="004F3FAB" w:rsidRPr="00A51E29">
        <w:t xml:space="preserve"> (planned for 2015/2016)</w:t>
      </w:r>
      <w:r w:rsidR="0059717A">
        <w:t>.</w:t>
      </w:r>
    </w:p>
    <w:p w:rsidR="00BC79FD" w:rsidRPr="00A51E29" w:rsidRDefault="00BC79FD" w:rsidP="00BC79FD">
      <w:pPr>
        <w:pStyle w:val="ListParagraph"/>
        <w:numPr>
          <w:ilvl w:val="0"/>
          <w:numId w:val="1"/>
        </w:numPr>
      </w:pPr>
      <w:r w:rsidRPr="00A51E29">
        <w:t xml:space="preserve">Construction of a new </w:t>
      </w:r>
      <w:r w:rsidR="008F10CD">
        <w:t xml:space="preserve">City </w:t>
      </w:r>
      <w:r w:rsidRPr="00A51E29">
        <w:t>collector road between Erb Street West and Columbia Street West</w:t>
      </w:r>
      <w:r w:rsidR="004F3FAB" w:rsidRPr="00A51E29">
        <w:t xml:space="preserve"> (planned for beyond 2018/2019)</w:t>
      </w:r>
      <w:r w:rsidRPr="00A51E29">
        <w:t>.</w:t>
      </w:r>
    </w:p>
    <w:p w:rsidR="00C16E41" w:rsidRPr="00A51E29" w:rsidRDefault="00C16E41" w:rsidP="00BC79FD">
      <w:pPr>
        <w:pStyle w:val="ListParagraph"/>
        <w:numPr>
          <w:ilvl w:val="0"/>
          <w:numId w:val="1"/>
        </w:numPr>
      </w:pPr>
      <w:r w:rsidRPr="00A51E29">
        <w:t xml:space="preserve">Widen Erb Street West to four lanes (two </w:t>
      </w:r>
      <w:r w:rsidR="004F448E">
        <w:t xml:space="preserve">lanes </w:t>
      </w:r>
      <w:r w:rsidRPr="00A51E29">
        <w:t>in each direction) between the west edge of the West Waterloo Commercial Centre site and Fischer-Hallman Road</w:t>
      </w:r>
      <w:r w:rsidR="004F3FAB" w:rsidRPr="00A51E29">
        <w:t xml:space="preserve"> (</w:t>
      </w:r>
      <w:r w:rsidR="00D35BB3">
        <w:t>subject to a Class Environmental Assessment Study</w:t>
      </w:r>
      <w:r w:rsidR="004F448E">
        <w:t>,</w:t>
      </w:r>
      <w:r w:rsidR="00D35BB3" w:rsidRPr="00A51E29">
        <w:t xml:space="preserve"> </w:t>
      </w:r>
      <w:r w:rsidR="004F3FAB" w:rsidRPr="00A51E29">
        <w:t xml:space="preserve">commencing </w:t>
      </w:r>
      <w:r w:rsidR="00AD7B47">
        <w:t>in 2014</w:t>
      </w:r>
      <w:r w:rsidR="004F448E">
        <w:t>,</w:t>
      </w:r>
      <w:r w:rsidR="00AD7B47">
        <w:t xml:space="preserve"> </w:t>
      </w:r>
      <w:r w:rsidR="004F3FAB" w:rsidRPr="00A51E29">
        <w:t xml:space="preserve">with construction planned for </w:t>
      </w:r>
      <w:r w:rsidR="00903850" w:rsidRPr="00A51E29">
        <w:t>2018</w:t>
      </w:r>
      <w:r w:rsidR="004F3FAB" w:rsidRPr="00A51E29">
        <w:t>)</w:t>
      </w:r>
      <w:r w:rsidRPr="00A51E29">
        <w:t>.</w:t>
      </w:r>
      <w:r w:rsidR="00AD7B47">
        <w:t xml:space="preserve"> </w:t>
      </w:r>
      <w:r w:rsidR="00C73E76">
        <w:t xml:space="preserve">Included in the scope of the EA </w:t>
      </w:r>
      <w:r w:rsidR="004F448E">
        <w:t xml:space="preserve">would </w:t>
      </w:r>
      <w:r w:rsidR="00AD7B47">
        <w:t xml:space="preserve">be an assessment of </w:t>
      </w:r>
      <w:r w:rsidR="00C73E76">
        <w:t xml:space="preserve">improvement </w:t>
      </w:r>
      <w:r w:rsidR="00AD7B47">
        <w:t xml:space="preserve">options for </w:t>
      </w:r>
      <w:r w:rsidR="00C73E76">
        <w:t>the Erb’s Road and Wilmot Line intersection (including consideration of closure, site line improvements</w:t>
      </w:r>
      <w:r w:rsidR="00AD7B47">
        <w:t xml:space="preserve">, </w:t>
      </w:r>
      <w:r w:rsidR="00C73E76">
        <w:t>and re-alignments).</w:t>
      </w:r>
    </w:p>
    <w:p w:rsidR="00C16E41" w:rsidRPr="00A51E29" w:rsidRDefault="00C16E41" w:rsidP="00BC79FD">
      <w:pPr>
        <w:pStyle w:val="ListParagraph"/>
        <w:numPr>
          <w:ilvl w:val="0"/>
          <w:numId w:val="1"/>
        </w:numPr>
      </w:pPr>
      <w:r w:rsidRPr="00A51E29">
        <w:t xml:space="preserve">Connecting the subject site to the adjacent residential area with a trail extending from Paris Boulevard, bike lanes on Erb Street West, a sidewalk on the north side of Erb Street West, and a trail along the new </w:t>
      </w:r>
      <w:r w:rsidR="008F10CD">
        <w:t xml:space="preserve">City </w:t>
      </w:r>
      <w:r w:rsidR="00AD7B47">
        <w:t>Employment C</w:t>
      </w:r>
      <w:r w:rsidRPr="00A51E29">
        <w:t xml:space="preserve">ollector </w:t>
      </w:r>
      <w:r w:rsidR="00AD7B47">
        <w:t>R</w:t>
      </w:r>
      <w:r w:rsidR="00AD7B47" w:rsidRPr="00A51E29">
        <w:t xml:space="preserve">oad </w:t>
      </w:r>
      <w:r w:rsidRPr="00A51E29">
        <w:t>connecting to Vista Hills</w:t>
      </w:r>
      <w:r w:rsidR="00326883" w:rsidRPr="00A51E29">
        <w:t xml:space="preserve"> (timing connected to</w:t>
      </w:r>
      <w:r w:rsidR="00952A98" w:rsidRPr="00A51E29">
        <w:t xml:space="preserve"> site development,</w:t>
      </w:r>
      <w:r w:rsidR="00326883" w:rsidRPr="00A51E29">
        <w:t xml:space="preserve"> </w:t>
      </w:r>
      <w:r w:rsidR="004F448E">
        <w:t xml:space="preserve">as discussed under points </w:t>
      </w:r>
      <w:r w:rsidR="00326883" w:rsidRPr="00A51E29">
        <w:t>2 and 3 above)</w:t>
      </w:r>
      <w:r w:rsidRPr="00A51E29">
        <w:t>.</w:t>
      </w:r>
    </w:p>
    <w:p w:rsidR="00C16E41" w:rsidRPr="00A51E29" w:rsidRDefault="00C16E41" w:rsidP="00BC79FD">
      <w:pPr>
        <w:pStyle w:val="ListParagraph"/>
        <w:numPr>
          <w:ilvl w:val="0"/>
          <w:numId w:val="1"/>
        </w:numPr>
      </w:pPr>
      <w:r w:rsidRPr="00A51E29">
        <w:t>Possibly remove the traffic control signal on Erb Street West at the access to the Westside Marketplace</w:t>
      </w:r>
      <w:r w:rsidR="00326883" w:rsidRPr="00A51E29">
        <w:t xml:space="preserve"> (to be </w:t>
      </w:r>
      <w:r w:rsidR="00000130" w:rsidRPr="00A51E29">
        <w:t>evaluated</w:t>
      </w:r>
      <w:r w:rsidR="00326883" w:rsidRPr="00A51E29">
        <w:t>)</w:t>
      </w:r>
      <w:r w:rsidRPr="00A51E29">
        <w:t>.</w:t>
      </w:r>
    </w:p>
    <w:p w:rsidR="00C16E41" w:rsidRPr="00A51E29" w:rsidRDefault="004F448E" w:rsidP="00BC79FD">
      <w:pPr>
        <w:pStyle w:val="ListParagraph"/>
        <w:numPr>
          <w:ilvl w:val="0"/>
          <w:numId w:val="1"/>
        </w:numPr>
      </w:pPr>
      <w:r>
        <w:t>Phase</w:t>
      </w:r>
      <w:r w:rsidRPr="00A51E29">
        <w:t xml:space="preserve"> </w:t>
      </w:r>
      <w:r w:rsidR="00C16E41" w:rsidRPr="00A51E29">
        <w:t xml:space="preserve">the full build out of the </w:t>
      </w:r>
      <w:r w:rsidR="00FA7226" w:rsidRPr="00A51E29">
        <w:t>ancillary</w:t>
      </w:r>
      <w:r w:rsidR="00C16E41" w:rsidRPr="00A51E29">
        <w:t xml:space="preserve"> commercial component of the West Waterloo Commercial Centre until some or all of the improvements above are complete</w:t>
      </w:r>
      <w:r w:rsidR="00326883" w:rsidRPr="00A51E29">
        <w:t xml:space="preserve">, </w:t>
      </w:r>
      <w:r w:rsidR="00AD7B47">
        <w:t>in particular</w:t>
      </w:r>
      <w:r w:rsidR="00AD7B47" w:rsidRPr="00A51E29">
        <w:t xml:space="preserve"> </w:t>
      </w:r>
      <w:r w:rsidR="00326883" w:rsidRPr="00A51E29">
        <w:t xml:space="preserve">the </w:t>
      </w:r>
      <w:r w:rsidR="008F10CD">
        <w:t>proposed City Employment</w:t>
      </w:r>
      <w:r w:rsidR="00326883" w:rsidRPr="00A51E29">
        <w:t xml:space="preserve"> </w:t>
      </w:r>
      <w:r w:rsidR="008F10CD">
        <w:t>C</w:t>
      </w:r>
      <w:r w:rsidR="00326883" w:rsidRPr="00A51E29">
        <w:t>ollector</w:t>
      </w:r>
      <w:r w:rsidR="00AD7B47">
        <w:t xml:space="preserve"> Road</w:t>
      </w:r>
      <w:r w:rsidR="00C16E41" w:rsidRPr="00A51E29">
        <w:t>.</w:t>
      </w:r>
    </w:p>
    <w:p w:rsidR="00C16E41" w:rsidRPr="00A51E29" w:rsidRDefault="00C16E41" w:rsidP="00C16E41">
      <w:r w:rsidRPr="00A51E29">
        <w:t xml:space="preserve">While most of these improvements </w:t>
      </w:r>
      <w:r w:rsidR="00CF4235" w:rsidRPr="00A51E29">
        <w:t>w</w:t>
      </w:r>
      <w:r w:rsidR="004F448E">
        <w:t>ould</w:t>
      </w:r>
      <w:r w:rsidR="00CF4235" w:rsidRPr="00A51E29">
        <w:t xml:space="preserve"> not be in place</w:t>
      </w:r>
      <w:r w:rsidRPr="00A51E29">
        <w:t xml:space="preserve"> for “</w:t>
      </w:r>
      <w:r w:rsidR="0065059D" w:rsidRPr="00A51E29">
        <w:t>O</w:t>
      </w:r>
      <w:r w:rsidRPr="00A51E29">
        <w:t xml:space="preserve">pening </w:t>
      </w:r>
      <w:r w:rsidR="0065059D" w:rsidRPr="00A51E29">
        <w:t>D</w:t>
      </w:r>
      <w:r w:rsidRPr="00A51E29">
        <w:t xml:space="preserve">ay” of the West Waterloo Commercial Centre, they are </w:t>
      </w:r>
      <w:r w:rsidR="00FA7226" w:rsidRPr="00A51E29">
        <w:t xml:space="preserve">currently being planned for and are </w:t>
      </w:r>
      <w:r w:rsidRPr="00A51E29">
        <w:t xml:space="preserve">expected to significantly </w:t>
      </w:r>
      <w:r w:rsidR="004F448E">
        <w:t>assist</w:t>
      </w:r>
      <w:r w:rsidRPr="00A51E29">
        <w:t xml:space="preserve"> in the coming years.</w:t>
      </w:r>
      <w:r w:rsidR="00FA7226" w:rsidRPr="00A51E29">
        <w:t xml:space="preserve"> I</w:t>
      </w:r>
      <w:r w:rsidRPr="00A51E29">
        <w:t>n the long term</w:t>
      </w:r>
      <w:r w:rsidR="004F448E">
        <w:t>,</w:t>
      </w:r>
      <w:r w:rsidRPr="00A51E29">
        <w:t xml:space="preserve"> the full build out of</w:t>
      </w:r>
      <w:r w:rsidR="001711B3">
        <w:t xml:space="preserve"> the Vista Hills subdivision and the City of Waterloo employment lands</w:t>
      </w:r>
      <w:r w:rsidRPr="00A51E29">
        <w:t xml:space="preserve"> is expected to again increase traffic pressure on the area network.</w:t>
      </w:r>
    </w:p>
    <w:p w:rsidR="006B17BD" w:rsidRPr="00A51E29" w:rsidRDefault="000A0F46" w:rsidP="000A0F46">
      <w:pPr>
        <w:pStyle w:val="Heading3"/>
      </w:pPr>
      <w:r w:rsidRPr="00A51E29">
        <w:t>Next Steps</w:t>
      </w:r>
    </w:p>
    <w:p w:rsidR="00F079DB" w:rsidRPr="00A51E29" w:rsidRDefault="000A0F46" w:rsidP="0089561A">
      <w:pPr>
        <w:spacing w:before="120"/>
      </w:pPr>
      <w:r w:rsidRPr="00A51E29">
        <w:t xml:space="preserve">Regional staff </w:t>
      </w:r>
      <w:r w:rsidR="00EF7024" w:rsidRPr="00A51E29">
        <w:t xml:space="preserve">is </w:t>
      </w:r>
      <w:r w:rsidRPr="00A51E29">
        <w:t>working with the West Waterloo Commercial Centre proponent to develop a detailed design for access to the subject site.</w:t>
      </w:r>
      <w:r w:rsidR="00F079DB" w:rsidRPr="00A51E29">
        <w:t xml:space="preserve"> This design will consider both the long</w:t>
      </w:r>
      <w:r w:rsidR="00FB3741">
        <w:t>er</w:t>
      </w:r>
      <w:r w:rsidR="00F079DB" w:rsidRPr="00A51E29">
        <w:t xml:space="preserve"> term requirements as well as what </w:t>
      </w:r>
      <w:r w:rsidR="00EF34B8">
        <w:t>might be a best case scenario</w:t>
      </w:r>
      <w:r w:rsidR="00F079DB" w:rsidRPr="00A51E29">
        <w:t xml:space="preserve"> for opening day. Key issues that need to be resolved are hydro utility relocations</w:t>
      </w:r>
      <w:r w:rsidR="004F448E">
        <w:t>,</w:t>
      </w:r>
      <w:r w:rsidR="00F079DB" w:rsidRPr="00A51E29">
        <w:t xml:space="preserve"> and minimizing </w:t>
      </w:r>
      <w:r w:rsidR="00EF34B8">
        <w:t>any</w:t>
      </w:r>
      <w:r w:rsidR="004F448E" w:rsidRPr="00A51E29">
        <w:t xml:space="preserve"> </w:t>
      </w:r>
      <w:r w:rsidR="00F079DB" w:rsidRPr="00A51E29">
        <w:t xml:space="preserve">throw away costs. </w:t>
      </w:r>
      <w:r w:rsidR="002D337C">
        <w:t>Regional and City staff along with the developer agree that s</w:t>
      </w:r>
      <w:r w:rsidR="002D337C">
        <w:rPr>
          <w:bCs/>
        </w:rPr>
        <w:t>ome or all access improvements will need to be in place prior to opening day of the development.</w:t>
      </w:r>
    </w:p>
    <w:p w:rsidR="004F448E" w:rsidRDefault="00FB3741" w:rsidP="00FB3741">
      <w:r w:rsidRPr="00A51E29">
        <w:t>Public consultation for the planned roundabouts will need to occur along with Regional Council approval.</w:t>
      </w:r>
      <w:r w:rsidR="000E1D0A">
        <w:t xml:space="preserve"> </w:t>
      </w:r>
      <w:r>
        <w:t>Construction tenders for th</w:t>
      </w:r>
      <w:r w:rsidR="000E1D0A">
        <w:t>e roundabouts</w:t>
      </w:r>
      <w:r>
        <w:t xml:space="preserve"> w</w:t>
      </w:r>
      <w:r w:rsidR="004F448E">
        <w:t>ould</w:t>
      </w:r>
      <w:r>
        <w:t xml:space="preserve"> also be subject to </w:t>
      </w:r>
      <w:r w:rsidRPr="00A51E29">
        <w:t xml:space="preserve">Regional </w:t>
      </w:r>
      <w:r>
        <w:t>Council approval</w:t>
      </w:r>
      <w:r w:rsidR="004F448E">
        <w:t>.</w:t>
      </w:r>
    </w:p>
    <w:p w:rsidR="005D3235" w:rsidRDefault="002D337C" w:rsidP="00FB3741">
      <w:r>
        <w:lastRenderedPageBreak/>
        <w:t xml:space="preserve">City of Waterloo </w:t>
      </w:r>
      <w:r w:rsidR="004F448E">
        <w:t xml:space="preserve">staff </w:t>
      </w:r>
      <w:r>
        <w:t>is proposing to ta</w:t>
      </w:r>
      <w:r w:rsidR="004F448E">
        <w:t xml:space="preserve">ble a report regarding the proposed </w:t>
      </w:r>
      <w:r>
        <w:t xml:space="preserve">Official Plan and Zoning </w:t>
      </w:r>
      <w:r w:rsidR="00AD7B47">
        <w:t>By</w:t>
      </w:r>
      <w:r>
        <w:t>-law</w:t>
      </w:r>
      <w:r w:rsidR="00AD7B47">
        <w:t xml:space="preserve"> Amendment</w:t>
      </w:r>
      <w:r>
        <w:t>s to their Council in early April.</w:t>
      </w:r>
      <w:r w:rsidR="003D1AB3">
        <w:t xml:space="preserve"> Regional staff will continue to work with City staff, including discussion </w:t>
      </w:r>
      <w:r w:rsidR="001D089A">
        <w:t>of phasing</w:t>
      </w:r>
      <w:r w:rsidR="003D1AB3">
        <w:t xml:space="preserve"> the development. It should be noted, however,</w:t>
      </w:r>
      <w:r>
        <w:t xml:space="preserve"> </w:t>
      </w:r>
      <w:r w:rsidR="003D1AB3">
        <w:t>that should Waterloo City Council endorse the proposed development applications, the official plan amendment would be forwarded to the Region of Waterloo as the approval authority. At this point, a final decision on the merits of the application, particularly traffic issues of Regional interest, would need to be finalized by either the Regional Planning</w:t>
      </w:r>
      <w:r w:rsidR="001D089A">
        <w:t xml:space="preserve"> Commissioner</w:t>
      </w:r>
      <w:r w:rsidR="003D1AB3">
        <w:t xml:space="preserve"> or Regional Council (if Regional staff do not concur with the City</w:t>
      </w:r>
      <w:r w:rsidR="001D089A">
        <w:t xml:space="preserve"> Council</w:t>
      </w:r>
      <w:r w:rsidR="003D1AB3">
        <w:t>’s recommendations).</w:t>
      </w:r>
    </w:p>
    <w:p w:rsidR="002D337C" w:rsidRPr="00A51E29" w:rsidRDefault="003D1AB3" w:rsidP="00FB3741">
      <w:r>
        <w:t xml:space="preserve">If the Official Plan and Zoning </w:t>
      </w:r>
      <w:r w:rsidR="001D089A">
        <w:t xml:space="preserve">By-law </w:t>
      </w:r>
      <w:r>
        <w:t>approvals are secured, a site</w:t>
      </w:r>
      <w:r w:rsidR="002D337C">
        <w:t xml:space="preserve"> plan </w:t>
      </w:r>
      <w:r w:rsidR="005D3235">
        <w:t xml:space="preserve">agreement </w:t>
      </w:r>
      <w:r w:rsidR="002D337C">
        <w:t>w</w:t>
      </w:r>
      <w:r>
        <w:t>ould</w:t>
      </w:r>
      <w:r w:rsidR="002D337C">
        <w:t xml:space="preserve"> need to be approved by the City</w:t>
      </w:r>
      <w:r w:rsidR="00AD7B47">
        <w:t xml:space="preserve"> in consultation with the Region</w:t>
      </w:r>
      <w:r w:rsidR="002D337C">
        <w:t xml:space="preserve">. Before Regional clearance </w:t>
      </w:r>
      <w:r w:rsidR="008F10CD">
        <w:t>is granted for the site plan</w:t>
      </w:r>
      <w:r w:rsidR="002D337C">
        <w:t xml:space="preserve">, </w:t>
      </w:r>
      <w:r w:rsidR="000E1D0A">
        <w:t xml:space="preserve">a </w:t>
      </w:r>
      <w:r w:rsidR="005D3235">
        <w:t xml:space="preserve">Regional cost sharing </w:t>
      </w:r>
      <w:r w:rsidR="002D337C">
        <w:t xml:space="preserve">agreement will need to be approved, the letter of credit received and the necessary lands </w:t>
      </w:r>
      <w:r>
        <w:t xml:space="preserve">would </w:t>
      </w:r>
      <w:r w:rsidR="002D337C">
        <w:t>need to be dedicated to the Region</w:t>
      </w:r>
      <w:r w:rsidR="00AD7B47">
        <w:t xml:space="preserve"> for the </w:t>
      </w:r>
      <w:r w:rsidR="000E1D0A">
        <w:t>roundabout construction</w:t>
      </w:r>
      <w:r w:rsidR="002D337C">
        <w:t xml:space="preserve">. </w:t>
      </w:r>
      <w:r w:rsidR="00E70328">
        <w:t>The City of Waterloo w</w:t>
      </w:r>
      <w:r w:rsidR="00F7394C">
        <w:t>ould</w:t>
      </w:r>
      <w:r w:rsidR="00E70328">
        <w:t xml:space="preserve"> also need to designate the Employment Collector as Public Highway prior to </w:t>
      </w:r>
      <w:r w:rsidR="00A10071">
        <w:t>finalizing the cost sharing agreement</w:t>
      </w:r>
      <w:r w:rsidR="00E70328">
        <w:t>.</w:t>
      </w:r>
    </w:p>
    <w:p w:rsidR="00FB3741" w:rsidRDefault="00FB3741" w:rsidP="00A93A66">
      <w:r>
        <w:t>In 2014</w:t>
      </w:r>
      <w:r w:rsidR="001D089A">
        <w:t>,</w:t>
      </w:r>
      <w:r>
        <w:t xml:space="preserve"> </w:t>
      </w:r>
      <w:r w:rsidR="000A0F46" w:rsidRPr="00A51E29">
        <w:t xml:space="preserve">Regional staff </w:t>
      </w:r>
      <w:r w:rsidR="00AD7B47">
        <w:t xml:space="preserve">will </w:t>
      </w:r>
      <w:r w:rsidR="000A0F46" w:rsidRPr="00A51E29">
        <w:t>initiate a</w:t>
      </w:r>
      <w:r w:rsidR="0059717A">
        <w:t xml:space="preserve"> Class E</w:t>
      </w:r>
      <w:r w:rsidR="000A0F46" w:rsidRPr="00A51E29">
        <w:t xml:space="preserve">nvironmental </w:t>
      </w:r>
      <w:r w:rsidR="0059717A">
        <w:t>A</w:t>
      </w:r>
      <w:r w:rsidR="000A0F46" w:rsidRPr="00A51E29">
        <w:t xml:space="preserve">ssessment </w:t>
      </w:r>
      <w:r>
        <w:t xml:space="preserve">(EA) </w:t>
      </w:r>
      <w:r w:rsidR="000A0F46" w:rsidRPr="00A51E29">
        <w:t>project to evaluate the widening of Erb Street West.</w:t>
      </w:r>
      <w:r>
        <w:t xml:space="preserve"> This EA would work toward a 2018 construction date and all recommendations from the EA will be subject to </w:t>
      </w:r>
      <w:r w:rsidRPr="00A51E29">
        <w:t xml:space="preserve">Regional </w:t>
      </w:r>
      <w:r>
        <w:t>Council approval. While the EA and the site access designs w</w:t>
      </w:r>
      <w:r w:rsidR="00F7394C">
        <w:t>ould</w:t>
      </w:r>
      <w:r>
        <w:t xml:space="preserve"> be closely integrated, the intersection modifications required at the site accesses (roundabout or traffic control signals) would not be subject to the EA process.</w:t>
      </w:r>
    </w:p>
    <w:p w:rsidR="00373D9F" w:rsidRPr="00A51E29" w:rsidRDefault="00693009" w:rsidP="00693009">
      <w:pPr>
        <w:pStyle w:val="Heading2"/>
      </w:pPr>
      <w:r w:rsidRPr="00A51E29">
        <w:t>Corporate Strategic Plan</w:t>
      </w:r>
      <w:r w:rsidR="00373D9F" w:rsidRPr="00A51E29">
        <w:t>:</w:t>
      </w:r>
    </w:p>
    <w:p w:rsidR="00373D9F" w:rsidRPr="00A51E29" w:rsidRDefault="00695A29" w:rsidP="00693009">
      <w:r w:rsidRPr="00A51E29">
        <w:t>By working toward the successful development of the West Waterloo Commercial Centre</w:t>
      </w:r>
      <w:r w:rsidR="00C54F55">
        <w:t>,</w:t>
      </w:r>
      <w:r w:rsidRPr="00A51E29">
        <w:t xml:space="preserve"> the Region’s second strategic f</w:t>
      </w:r>
      <w:r w:rsidR="00A93A66" w:rsidRPr="00A51E29">
        <w:t>ocus area</w:t>
      </w:r>
      <w:r w:rsidRPr="00A51E29">
        <w:t>,</w:t>
      </w:r>
      <w:r w:rsidR="00A93A66" w:rsidRPr="00A51E29">
        <w:t xml:space="preserve"> G</w:t>
      </w:r>
      <w:r w:rsidRPr="00A51E29">
        <w:t xml:space="preserve">rowth Management and Prosperity, </w:t>
      </w:r>
      <w:r w:rsidR="00C54F55">
        <w:t>may be</w:t>
      </w:r>
      <w:r w:rsidR="00C54F55" w:rsidRPr="00A51E29">
        <w:t xml:space="preserve"> </w:t>
      </w:r>
      <w:r w:rsidRPr="00A51E29">
        <w:t>supported.</w:t>
      </w:r>
    </w:p>
    <w:p w:rsidR="00373D9F" w:rsidRPr="00A51E29" w:rsidRDefault="00693009" w:rsidP="00693009">
      <w:pPr>
        <w:pStyle w:val="Heading2"/>
      </w:pPr>
      <w:r w:rsidRPr="00A51E29">
        <w:t>Financial Implications</w:t>
      </w:r>
    </w:p>
    <w:p w:rsidR="0081052D" w:rsidRDefault="008F10CD" w:rsidP="00693009">
      <w:r>
        <w:t xml:space="preserve">The easterly roundabout at the site access and </w:t>
      </w:r>
      <w:r w:rsidR="00EB464D">
        <w:t xml:space="preserve">WMC - </w:t>
      </w:r>
      <w:r>
        <w:t>Gate 1 w</w:t>
      </w:r>
      <w:r w:rsidR="00C54F55">
        <w:t>ould</w:t>
      </w:r>
      <w:r>
        <w:t xml:space="preserve"> be funded by the developer. The second westerly roundabout at the City Employment Collector </w:t>
      </w:r>
      <w:r w:rsidR="00AD7B47">
        <w:t xml:space="preserve">Road </w:t>
      </w:r>
      <w:r w:rsidR="00EB464D">
        <w:t xml:space="preserve">and WMC - Gate 2 </w:t>
      </w:r>
      <w:r>
        <w:t xml:space="preserve">could be eligible for funding under Regional Development Charges when </w:t>
      </w:r>
      <w:r w:rsidR="00DF1702">
        <w:t xml:space="preserve">the Collector Road </w:t>
      </w:r>
      <w:r>
        <w:t>is deemed a public highway. The cost of the roundabouts is</w:t>
      </w:r>
      <w:r w:rsidR="005A4767">
        <w:t xml:space="preserve"> being developed as part of the </w:t>
      </w:r>
      <w:r w:rsidR="00C54F55">
        <w:t xml:space="preserve">discussion regarding </w:t>
      </w:r>
      <w:r w:rsidR="005A4767">
        <w:t>site plan</w:t>
      </w:r>
      <w:r w:rsidR="00DF1702">
        <w:t xml:space="preserve"> and engineering</w:t>
      </w:r>
      <w:r w:rsidR="005A4767">
        <w:t xml:space="preserve"> work for the development. </w:t>
      </w:r>
      <w:r>
        <w:t xml:space="preserve"> </w:t>
      </w:r>
      <w:r w:rsidR="005A4767">
        <w:t xml:space="preserve">Some of the </w:t>
      </w:r>
      <w:r w:rsidR="006E15DF" w:rsidRPr="00A51E29">
        <w:t xml:space="preserve">Regional portion of the costs </w:t>
      </w:r>
      <w:r w:rsidR="005A4767">
        <w:t xml:space="preserve">for the noted improvements </w:t>
      </w:r>
      <w:r w:rsidR="00C54F55">
        <w:t>would</w:t>
      </w:r>
      <w:r w:rsidR="006E15DF" w:rsidRPr="00A51E29">
        <w:t xml:space="preserve"> be covered through the </w:t>
      </w:r>
      <w:r w:rsidR="00BC07BA" w:rsidRPr="00A51E29">
        <w:t xml:space="preserve">Erb Street </w:t>
      </w:r>
      <w:r w:rsidR="006E15DF" w:rsidRPr="00A51E29">
        <w:t>W</w:t>
      </w:r>
      <w:r w:rsidR="00BC07BA" w:rsidRPr="00A51E29">
        <w:t>idening</w:t>
      </w:r>
      <w:r w:rsidR="006E15DF" w:rsidRPr="00A51E29">
        <w:t xml:space="preserve"> Capital Project which was identified as part of the 2014 Transportation Capital Program (TCP). Th</w:t>
      </w:r>
      <w:r w:rsidR="000B7971" w:rsidRPr="00A51E29">
        <w:t xml:space="preserve">e TCP includes five projects in this area to be completed as part of this work and has a total </w:t>
      </w:r>
      <w:r w:rsidR="00A93A66" w:rsidRPr="00A51E29">
        <w:t xml:space="preserve">budget </w:t>
      </w:r>
      <w:r w:rsidR="000B7971" w:rsidRPr="00A51E29">
        <w:t>of</w:t>
      </w:r>
      <w:r w:rsidR="00A93A66" w:rsidRPr="00A51E29">
        <w:t xml:space="preserve"> $</w:t>
      </w:r>
      <w:r w:rsidR="000B7971" w:rsidRPr="00A51E29">
        <w:t>10.8 million</w:t>
      </w:r>
      <w:r w:rsidR="00A93A66" w:rsidRPr="00A51E29">
        <w:t>.</w:t>
      </w:r>
      <w:r w:rsidR="005A4767">
        <w:t xml:space="preserve"> If further costs are identified, they w</w:t>
      </w:r>
      <w:r w:rsidR="00C54F55">
        <w:t>ould</w:t>
      </w:r>
      <w:r w:rsidR="005A4767">
        <w:t xml:space="preserve"> be added to the TCP at mid-year review or in the 2015 TCP.</w:t>
      </w:r>
      <w:r w:rsidR="00EB464D">
        <w:t xml:space="preserve"> </w:t>
      </w:r>
    </w:p>
    <w:p w:rsidR="000E1D0A" w:rsidRDefault="0081052D" w:rsidP="00693009">
      <w:r>
        <w:t>T</w:t>
      </w:r>
      <w:r w:rsidR="000E1D0A">
        <w:t>raffic delay</w:t>
      </w:r>
      <w:r>
        <w:t>s</w:t>
      </w:r>
      <w:r w:rsidR="000E1D0A" w:rsidRPr="00A51E29">
        <w:t xml:space="preserve"> could affect the use of the WMC, which in turn could</w:t>
      </w:r>
      <w:r w:rsidR="000E1D0A">
        <w:t xml:space="preserve"> have financial impacts</w:t>
      </w:r>
      <w:r w:rsidR="000E1D0A" w:rsidRPr="00A51E29">
        <w:t xml:space="preserve"> as a result of decreased revenue and</w:t>
      </w:r>
      <w:r w:rsidR="000E1D0A">
        <w:t>/or</w:t>
      </w:r>
      <w:r w:rsidR="000E1D0A" w:rsidRPr="00A51E29">
        <w:t xml:space="preserve"> increased costs for existing and future </w:t>
      </w:r>
      <w:r w:rsidR="000E1D0A">
        <w:lastRenderedPageBreak/>
        <w:t xml:space="preserve">waste </w:t>
      </w:r>
      <w:r w:rsidR="000E1D0A" w:rsidRPr="00A51E29">
        <w:t>collection contracts.</w:t>
      </w:r>
      <w:r>
        <w:t xml:space="preserve"> The amount of financial impact is unknown at this time, but may be significant. </w:t>
      </w:r>
    </w:p>
    <w:p w:rsidR="000E1D0A" w:rsidRPr="00A51E29" w:rsidRDefault="000E1D0A" w:rsidP="00693009"/>
    <w:p w:rsidR="006B17BD" w:rsidRPr="00A51E29" w:rsidRDefault="00F079DB" w:rsidP="00F079DB">
      <w:pPr>
        <w:pStyle w:val="Heading2"/>
      </w:pPr>
      <w:r w:rsidRPr="00A51E29">
        <w:t>Area Municipal Consultation/Coordination</w:t>
      </w:r>
    </w:p>
    <w:p w:rsidR="00143317" w:rsidRPr="00A51E29" w:rsidRDefault="00F079DB" w:rsidP="00F079DB">
      <w:r w:rsidRPr="00A51E29">
        <w:t xml:space="preserve">Regional and City of Waterloo Staff have been working closely on all aspects of the proposed West Waterloo Commercial Centre development. </w:t>
      </w:r>
    </w:p>
    <w:p w:rsidR="00373D9F" w:rsidRPr="00A51E29" w:rsidRDefault="00693009" w:rsidP="00693009">
      <w:pPr>
        <w:pStyle w:val="Heading2"/>
      </w:pPr>
      <w:r w:rsidRPr="00A51E29">
        <w:t>Other Department Consultations</w:t>
      </w:r>
      <w:r w:rsidR="006B17BD" w:rsidRPr="00A51E29">
        <w:t>/C</w:t>
      </w:r>
      <w:r w:rsidRPr="00A51E29">
        <w:t>oncurrence</w:t>
      </w:r>
      <w:r w:rsidR="00373D9F" w:rsidRPr="00A51E29">
        <w:t>:</w:t>
      </w:r>
    </w:p>
    <w:p w:rsidR="00143317" w:rsidRPr="00A51E29" w:rsidRDefault="00A93A66" w:rsidP="00693009">
      <w:r w:rsidRPr="00A51E29">
        <w:t>T</w:t>
      </w:r>
      <w:r w:rsidR="006B4536" w:rsidRPr="00A51E29">
        <w:t xml:space="preserve">ransportation and Environmental Services has been involved in the review </w:t>
      </w:r>
      <w:r w:rsidR="00695A29" w:rsidRPr="00A51E29">
        <w:t>and development of solutions for this project from the first preliminary meetings.</w:t>
      </w:r>
      <w:r w:rsidR="00326883" w:rsidRPr="00A51E29">
        <w:t xml:space="preserve"> </w:t>
      </w:r>
    </w:p>
    <w:p w:rsidR="006B17BD" w:rsidRPr="00A51E29" w:rsidRDefault="001E31CD" w:rsidP="00693009">
      <w:pPr>
        <w:pStyle w:val="Heading2"/>
      </w:pPr>
      <w:r w:rsidRPr="00A51E29">
        <w:t>A</w:t>
      </w:r>
      <w:r w:rsidR="00693009" w:rsidRPr="00A51E29">
        <w:t>ttachments</w:t>
      </w:r>
      <w:r w:rsidR="00EF7024" w:rsidRPr="00A51E29">
        <w:t>:</w:t>
      </w:r>
    </w:p>
    <w:p w:rsidR="001038CD" w:rsidRPr="00A51E29" w:rsidRDefault="001038CD" w:rsidP="00693009">
      <w:r w:rsidRPr="00A51E29">
        <w:fldChar w:fldCharType="begin"/>
      </w:r>
      <w:r w:rsidRPr="00A51E29">
        <w:instrText xml:space="preserve"> REF _Ref380505101 \h </w:instrText>
      </w:r>
      <w:r w:rsidRPr="00A51E29">
        <w:fldChar w:fldCharType="separate"/>
      </w:r>
      <w:r w:rsidR="00264EB9" w:rsidRPr="00A51E29">
        <w:t>Attachment 1</w:t>
      </w:r>
      <w:r w:rsidR="00264EB9">
        <w:t xml:space="preserve"> - </w:t>
      </w:r>
      <w:r w:rsidR="00264EB9" w:rsidRPr="00A51E29">
        <w:t>Area Map</w:t>
      </w:r>
      <w:r w:rsidRPr="00A51E29">
        <w:fldChar w:fldCharType="end"/>
      </w:r>
    </w:p>
    <w:p w:rsidR="00C9682B" w:rsidRPr="00A51E29" w:rsidRDefault="00C9682B" w:rsidP="00A51E29">
      <w:pPr>
        <w:tabs>
          <w:tab w:val="left" w:pos="1620"/>
        </w:tabs>
      </w:pPr>
      <w:r w:rsidRPr="00A51E29">
        <w:rPr>
          <w:b/>
        </w:rPr>
        <w:t>Prepared By:</w:t>
      </w:r>
      <w:r w:rsidRPr="00A51E29">
        <w:tab/>
      </w:r>
      <w:r w:rsidRPr="00BA35D3">
        <w:rPr>
          <w:b/>
        </w:rPr>
        <w:t>Paula Sawicki</w:t>
      </w:r>
      <w:r w:rsidRPr="00A51E29">
        <w:t>, Manager, Strategic Transportation Planning</w:t>
      </w:r>
    </w:p>
    <w:p w:rsidR="00C9682B" w:rsidRPr="00A51E29" w:rsidRDefault="00C9682B" w:rsidP="00A51E29">
      <w:pPr>
        <w:tabs>
          <w:tab w:val="left" w:pos="1620"/>
        </w:tabs>
      </w:pPr>
      <w:r w:rsidRPr="00A51E29">
        <w:tab/>
      </w:r>
      <w:r w:rsidRPr="00BA35D3">
        <w:rPr>
          <w:b/>
        </w:rPr>
        <w:t>Garrett Donaher</w:t>
      </w:r>
      <w:r w:rsidRPr="00A51E29">
        <w:t>, Transportation Planning Engineer</w:t>
      </w:r>
    </w:p>
    <w:p w:rsidR="001038CD" w:rsidRPr="00A51E29" w:rsidRDefault="00C9682B" w:rsidP="00EB464D">
      <w:pPr>
        <w:tabs>
          <w:tab w:val="left" w:pos="1620"/>
        </w:tabs>
      </w:pPr>
      <w:r w:rsidRPr="00A51E29">
        <w:rPr>
          <w:b/>
        </w:rPr>
        <w:t>Approved By:</w:t>
      </w:r>
      <w:r w:rsidRPr="00A51E29">
        <w:tab/>
      </w:r>
      <w:r w:rsidRPr="00BA35D3">
        <w:rPr>
          <w:b/>
        </w:rPr>
        <w:t>Rob Horne</w:t>
      </w:r>
      <w:r w:rsidRPr="00A51E29">
        <w:t>, Commissioner, Planning, Housing and Community Services</w:t>
      </w:r>
      <w:r w:rsidR="001038CD" w:rsidRPr="00A51E29">
        <w:br w:type="page"/>
      </w:r>
    </w:p>
    <w:p w:rsidR="001038CD" w:rsidRPr="00A51E29" w:rsidRDefault="001038CD" w:rsidP="001038CD">
      <w:pPr>
        <w:pStyle w:val="Heading3"/>
      </w:pPr>
      <w:bookmarkStart w:id="1" w:name="_Ref380505101"/>
      <w:r w:rsidRPr="00A51E29">
        <w:lastRenderedPageBreak/>
        <w:t>Attachment 1</w:t>
      </w:r>
      <w:r w:rsidR="0089561A">
        <w:t xml:space="preserve"> - </w:t>
      </w:r>
      <w:r w:rsidRPr="00A51E29">
        <w:t>Area Map</w:t>
      </w:r>
      <w:bookmarkEnd w:id="1"/>
    </w:p>
    <w:p w:rsidR="001038CD" w:rsidRPr="00A51E29" w:rsidRDefault="001038CD" w:rsidP="00A93A66"/>
    <w:p w:rsidR="001038CD" w:rsidRPr="00A51E29" w:rsidRDefault="003E2F89" w:rsidP="00183755">
      <w:r>
        <w:rPr>
          <w:noProof/>
          <w:lang w:val="en-US"/>
        </w:rPr>
        <w:drawing>
          <wp:inline distT="0" distB="0" distL="0" distR="0" wp14:anchorId="2965A0DA" wp14:editId="3AD896E0">
            <wp:extent cx="5943600" cy="7315200"/>
            <wp:effectExtent l="0" t="0" r="0" b="0"/>
            <wp:docPr id="3" name="Picture 3" descr="C:\Users\spaula\Pictures\Area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ula\Pictures\Area (B&amp;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315200"/>
                    </a:xfrm>
                    <a:prstGeom prst="rect">
                      <a:avLst/>
                    </a:prstGeom>
                    <a:noFill/>
                    <a:ln>
                      <a:noFill/>
                    </a:ln>
                  </pic:spPr>
                </pic:pic>
              </a:graphicData>
            </a:graphic>
          </wp:inline>
        </w:drawing>
      </w:r>
    </w:p>
    <w:sectPr w:rsidR="001038CD" w:rsidRPr="00A51E29" w:rsidSect="0089561A">
      <w:headerReference w:type="even" r:id="rId10"/>
      <w:headerReference w:type="default" r:id="rId11"/>
      <w:footerReference w:type="default" r:id="rId12"/>
      <w:headerReference w:type="first" r:id="rId13"/>
      <w:footerReference w:type="first" r:id="rId14"/>
      <w:pgSz w:w="12240" w:h="15840" w:code="1"/>
      <w:pgMar w:top="1354" w:right="1440" w:bottom="1080" w:left="1440" w:header="720" w:footer="105"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88" w:rsidRDefault="00112D88">
      <w:pPr>
        <w:spacing w:after="0"/>
      </w:pPr>
      <w:r>
        <w:separator/>
      </w:r>
    </w:p>
  </w:endnote>
  <w:endnote w:type="continuationSeparator" w:id="0">
    <w:p w:rsidR="00112D88" w:rsidRDefault="00112D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1A" w:rsidRDefault="0089561A" w:rsidP="00EF34B8">
    <w:pPr>
      <w:pStyle w:val="Footer"/>
      <w:tabs>
        <w:tab w:val="clear" w:pos="8640"/>
        <w:tab w:val="right" w:pos="9360"/>
      </w:tabs>
    </w:pPr>
  </w:p>
  <w:p w:rsidR="004148F3" w:rsidRPr="004148F3" w:rsidRDefault="00695A29" w:rsidP="00EF34B8">
    <w:pPr>
      <w:pStyle w:val="Footer"/>
      <w:tabs>
        <w:tab w:val="clear" w:pos="8640"/>
        <w:tab w:val="right" w:pos="9360"/>
      </w:tabs>
    </w:pPr>
    <w:r w:rsidRPr="00695A29">
      <w:t>1576572</w:t>
    </w:r>
    <w:r w:rsidR="004148F3">
      <w:tab/>
    </w:r>
    <w:r w:rsidR="004148F3">
      <w:tab/>
    </w:r>
    <w:r w:rsidR="004148F3" w:rsidRPr="004148F3">
      <w:t xml:space="preserve">Page </w:t>
    </w:r>
    <w:r w:rsidR="004148F3" w:rsidRPr="004148F3">
      <w:rPr>
        <w:bCs/>
      </w:rPr>
      <w:fldChar w:fldCharType="begin"/>
    </w:r>
    <w:r w:rsidR="004148F3" w:rsidRPr="004148F3">
      <w:rPr>
        <w:bCs/>
      </w:rPr>
      <w:instrText xml:space="preserve"> PAGE </w:instrText>
    </w:r>
    <w:r w:rsidR="004148F3" w:rsidRPr="004148F3">
      <w:rPr>
        <w:bCs/>
      </w:rPr>
      <w:fldChar w:fldCharType="separate"/>
    </w:r>
    <w:r w:rsidR="00EF4E66">
      <w:rPr>
        <w:bCs/>
        <w:noProof/>
      </w:rPr>
      <w:t>9</w:t>
    </w:r>
    <w:r w:rsidR="004148F3" w:rsidRPr="004148F3">
      <w:rPr>
        <w:bCs/>
      </w:rPr>
      <w:fldChar w:fldCharType="end"/>
    </w:r>
    <w:r w:rsidR="004148F3" w:rsidRPr="004148F3">
      <w:t xml:space="preserve"> of </w:t>
    </w:r>
    <w:r w:rsidR="004148F3" w:rsidRPr="004148F3">
      <w:rPr>
        <w:bCs/>
      </w:rPr>
      <w:fldChar w:fldCharType="begin"/>
    </w:r>
    <w:r w:rsidR="004148F3" w:rsidRPr="004148F3">
      <w:rPr>
        <w:bCs/>
      </w:rPr>
      <w:instrText xml:space="preserve"> NUMPAGES  </w:instrText>
    </w:r>
    <w:r w:rsidR="004148F3" w:rsidRPr="004148F3">
      <w:rPr>
        <w:bCs/>
      </w:rPr>
      <w:fldChar w:fldCharType="separate"/>
    </w:r>
    <w:r w:rsidR="00EF4E66">
      <w:rPr>
        <w:bCs/>
        <w:noProof/>
      </w:rPr>
      <w:t>9</w:t>
    </w:r>
    <w:r w:rsidR="004148F3" w:rsidRPr="004148F3">
      <w:rPr>
        <w:bCs/>
      </w:rPr>
      <w:fldChar w:fldCharType="end"/>
    </w:r>
  </w:p>
  <w:p w:rsidR="0079098D" w:rsidRPr="004148F3" w:rsidRDefault="0079098D" w:rsidP="00C7443E">
    <w:pPr>
      <w:pStyle w:val="Footer"/>
      <w:tabs>
        <w:tab w:val="left" w:pos="7470"/>
      </w:tabs>
      <w:rPr>
        <w:rFonts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B1" w:rsidRPr="004148F3" w:rsidRDefault="00695A29" w:rsidP="00EF34B8">
    <w:pPr>
      <w:pStyle w:val="Footer"/>
      <w:tabs>
        <w:tab w:val="clear" w:pos="8640"/>
        <w:tab w:val="left" w:pos="8100"/>
        <w:tab w:val="left" w:pos="9360"/>
      </w:tabs>
    </w:pPr>
    <w:r w:rsidRPr="00695A29">
      <w:t>1576572</w:t>
    </w:r>
    <w:r w:rsidR="00517CB1">
      <w:tab/>
    </w:r>
    <w:r w:rsidR="00517CB1">
      <w:tab/>
    </w:r>
    <w:r w:rsidR="00517CB1" w:rsidRPr="004148F3">
      <w:t xml:space="preserve">Page </w:t>
    </w:r>
    <w:r w:rsidR="00517CB1" w:rsidRPr="004148F3">
      <w:rPr>
        <w:bCs/>
      </w:rPr>
      <w:fldChar w:fldCharType="begin"/>
    </w:r>
    <w:r w:rsidR="00517CB1" w:rsidRPr="004148F3">
      <w:rPr>
        <w:bCs/>
      </w:rPr>
      <w:instrText xml:space="preserve"> PAGE </w:instrText>
    </w:r>
    <w:r w:rsidR="00517CB1" w:rsidRPr="004148F3">
      <w:rPr>
        <w:bCs/>
      </w:rPr>
      <w:fldChar w:fldCharType="separate"/>
    </w:r>
    <w:r w:rsidR="00EF4E66">
      <w:rPr>
        <w:bCs/>
        <w:noProof/>
      </w:rPr>
      <w:t>1</w:t>
    </w:r>
    <w:r w:rsidR="00517CB1" w:rsidRPr="004148F3">
      <w:rPr>
        <w:bCs/>
      </w:rPr>
      <w:fldChar w:fldCharType="end"/>
    </w:r>
    <w:r w:rsidR="00517CB1" w:rsidRPr="004148F3">
      <w:t xml:space="preserve"> of </w:t>
    </w:r>
    <w:r w:rsidR="00517CB1" w:rsidRPr="004148F3">
      <w:rPr>
        <w:bCs/>
      </w:rPr>
      <w:fldChar w:fldCharType="begin"/>
    </w:r>
    <w:r w:rsidR="00517CB1" w:rsidRPr="004148F3">
      <w:rPr>
        <w:bCs/>
      </w:rPr>
      <w:instrText xml:space="preserve"> NUMPAGES  </w:instrText>
    </w:r>
    <w:r w:rsidR="00517CB1" w:rsidRPr="004148F3">
      <w:rPr>
        <w:bCs/>
      </w:rPr>
      <w:fldChar w:fldCharType="separate"/>
    </w:r>
    <w:r w:rsidR="00EF4E66">
      <w:rPr>
        <w:bCs/>
        <w:noProof/>
      </w:rPr>
      <w:t>1</w:t>
    </w:r>
    <w:r w:rsidR="00517CB1" w:rsidRPr="004148F3">
      <w:rPr>
        <w:b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88" w:rsidRDefault="00112D88">
      <w:pPr>
        <w:spacing w:after="0"/>
      </w:pPr>
      <w:r>
        <w:separator/>
      </w:r>
    </w:p>
  </w:footnote>
  <w:footnote w:type="continuationSeparator" w:id="0">
    <w:p w:rsidR="00112D88" w:rsidRDefault="00112D8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9" w:rsidRDefault="0069300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09" w:rsidRDefault="003F6BE2" w:rsidP="00517CB1">
    <w:pPr>
      <w:pBdr>
        <w:bottom w:val="single" w:sz="4" w:space="1" w:color="auto"/>
      </w:pBdr>
      <w:tabs>
        <w:tab w:val="right" w:pos="9270"/>
      </w:tabs>
    </w:pPr>
    <w:r>
      <w:rPr>
        <w:rFonts w:cs="Arial"/>
      </w:rPr>
      <w:t>March 4, 2014</w:t>
    </w:r>
    <w:r w:rsidR="0079098D" w:rsidRPr="00693009">
      <w:rPr>
        <w:rFonts w:cs="Arial"/>
      </w:rPr>
      <w:tab/>
      <w:t xml:space="preserve">Report:  </w:t>
    </w:r>
    <w:r w:rsidR="00EF7024">
      <w:rPr>
        <w:rFonts w:cs="Arial"/>
      </w:rPr>
      <w:t>P-14-025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8D" w:rsidRDefault="00EC169D" w:rsidP="0079098D">
    <w:pPr>
      <w:tabs>
        <w:tab w:val="right" w:pos="9270"/>
      </w:tabs>
    </w:pPr>
    <w:r>
      <w:rPr>
        <w:noProof/>
        <w:lang w:val="en-US"/>
      </w:rPr>
      <w:drawing>
        <wp:inline distT="0" distB="0" distL="0" distR="0" wp14:anchorId="4F5C26FD" wp14:editId="1D50A130">
          <wp:extent cx="685800" cy="1038225"/>
          <wp:effectExtent l="0" t="0" r="0" b="9525"/>
          <wp:docPr id="1" name="Picture 1" descr="Region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a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681599" w:rsidRDefault="00681599" w:rsidP="00681599">
    <w:pPr>
      <w:tabs>
        <w:tab w:val="right" w:pos="9270"/>
      </w:tabs>
      <w:jc w:val="right"/>
      <w:rPr>
        <w:rFonts w:cs="Arial"/>
      </w:rPr>
    </w:pPr>
    <w:r w:rsidRPr="00C7443E">
      <w:rPr>
        <w:rFonts w:cs="Arial"/>
        <w:b/>
      </w:rPr>
      <w:t>Report:</w:t>
    </w:r>
    <w:r w:rsidRPr="00693009">
      <w:rPr>
        <w:rFonts w:cs="Arial"/>
      </w:rPr>
      <w:t xml:space="preserve">  </w:t>
    </w:r>
    <w:r w:rsidR="00E54430">
      <w:rPr>
        <w:rFonts w:cs="Arial"/>
      </w:rPr>
      <w:t>P-14-</w:t>
    </w:r>
    <w:r w:rsidR="00EF7024">
      <w:rPr>
        <w:rFonts w:cs="Arial"/>
      </w:rPr>
      <w:t>025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9223A"/>
    <w:multiLevelType w:val="hybridMultilevel"/>
    <w:tmpl w:val="1F60136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09C247C"/>
    <w:multiLevelType w:val="hybridMultilevel"/>
    <w:tmpl w:val="AD16A3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2E368D6"/>
    <w:multiLevelType w:val="hybridMultilevel"/>
    <w:tmpl w:val="3FA2B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9D"/>
    <w:rsid w:val="00000130"/>
    <w:rsid w:val="00000C75"/>
    <w:rsid w:val="00032DE4"/>
    <w:rsid w:val="00034965"/>
    <w:rsid w:val="000414EA"/>
    <w:rsid w:val="0009097C"/>
    <w:rsid w:val="00093EAD"/>
    <w:rsid w:val="00094629"/>
    <w:rsid w:val="000A0F46"/>
    <w:rsid w:val="000A4538"/>
    <w:rsid w:val="000B7971"/>
    <w:rsid w:val="000D1A18"/>
    <w:rsid w:val="000E1D0A"/>
    <w:rsid w:val="001038CD"/>
    <w:rsid w:val="00105750"/>
    <w:rsid w:val="00112D88"/>
    <w:rsid w:val="00123FC7"/>
    <w:rsid w:val="00127667"/>
    <w:rsid w:val="001301B0"/>
    <w:rsid w:val="00143317"/>
    <w:rsid w:val="0014517E"/>
    <w:rsid w:val="001504DE"/>
    <w:rsid w:val="001711B3"/>
    <w:rsid w:val="001747A9"/>
    <w:rsid w:val="00183755"/>
    <w:rsid w:val="0019384F"/>
    <w:rsid w:val="00194D4C"/>
    <w:rsid w:val="001A7953"/>
    <w:rsid w:val="001D089A"/>
    <w:rsid w:val="001E31CD"/>
    <w:rsid w:val="001E55F7"/>
    <w:rsid w:val="001E7D21"/>
    <w:rsid w:val="0020607F"/>
    <w:rsid w:val="0022011F"/>
    <w:rsid w:val="00245703"/>
    <w:rsid w:val="00250251"/>
    <w:rsid w:val="00252C55"/>
    <w:rsid w:val="00253744"/>
    <w:rsid w:val="00254C1B"/>
    <w:rsid w:val="00264EB9"/>
    <w:rsid w:val="00265B1D"/>
    <w:rsid w:val="0027210F"/>
    <w:rsid w:val="00282C5B"/>
    <w:rsid w:val="002A484C"/>
    <w:rsid w:val="002B518A"/>
    <w:rsid w:val="002C12CE"/>
    <w:rsid w:val="002D137A"/>
    <w:rsid w:val="002D337C"/>
    <w:rsid w:val="002D6020"/>
    <w:rsid w:val="002F3C03"/>
    <w:rsid w:val="00321E7B"/>
    <w:rsid w:val="00326883"/>
    <w:rsid w:val="00331776"/>
    <w:rsid w:val="003412F5"/>
    <w:rsid w:val="00350EF1"/>
    <w:rsid w:val="00353DFB"/>
    <w:rsid w:val="00356540"/>
    <w:rsid w:val="00367905"/>
    <w:rsid w:val="00373D9F"/>
    <w:rsid w:val="00374C6A"/>
    <w:rsid w:val="0037707B"/>
    <w:rsid w:val="0039526C"/>
    <w:rsid w:val="003D1AB3"/>
    <w:rsid w:val="003D4207"/>
    <w:rsid w:val="003E2F89"/>
    <w:rsid w:val="003F6BE2"/>
    <w:rsid w:val="003F6E8A"/>
    <w:rsid w:val="00404CDE"/>
    <w:rsid w:val="00406014"/>
    <w:rsid w:val="004148F3"/>
    <w:rsid w:val="00495C7B"/>
    <w:rsid w:val="004A7F5A"/>
    <w:rsid w:val="004D170D"/>
    <w:rsid w:val="004D1A5D"/>
    <w:rsid w:val="004D3519"/>
    <w:rsid w:val="004D4430"/>
    <w:rsid w:val="004F25CB"/>
    <w:rsid w:val="004F3FAB"/>
    <w:rsid w:val="004F448E"/>
    <w:rsid w:val="004F5709"/>
    <w:rsid w:val="00517CB1"/>
    <w:rsid w:val="00527BC0"/>
    <w:rsid w:val="00551D85"/>
    <w:rsid w:val="005551A1"/>
    <w:rsid w:val="00563F40"/>
    <w:rsid w:val="00571BD3"/>
    <w:rsid w:val="00586810"/>
    <w:rsid w:val="0059251F"/>
    <w:rsid w:val="0059717A"/>
    <w:rsid w:val="005A4767"/>
    <w:rsid w:val="005B13E6"/>
    <w:rsid w:val="005B6CDE"/>
    <w:rsid w:val="005C43FE"/>
    <w:rsid w:val="005C51FC"/>
    <w:rsid w:val="005C6DCB"/>
    <w:rsid w:val="005D3235"/>
    <w:rsid w:val="005F66C9"/>
    <w:rsid w:val="005F79B9"/>
    <w:rsid w:val="00603E22"/>
    <w:rsid w:val="00615985"/>
    <w:rsid w:val="00631312"/>
    <w:rsid w:val="00642847"/>
    <w:rsid w:val="0065059D"/>
    <w:rsid w:val="006522A9"/>
    <w:rsid w:val="00663951"/>
    <w:rsid w:val="006735B8"/>
    <w:rsid w:val="00676127"/>
    <w:rsid w:val="00681599"/>
    <w:rsid w:val="00691ACF"/>
    <w:rsid w:val="00693009"/>
    <w:rsid w:val="00695A29"/>
    <w:rsid w:val="006A0F0A"/>
    <w:rsid w:val="006B17BD"/>
    <w:rsid w:val="006B40BA"/>
    <w:rsid w:val="006B4536"/>
    <w:rsid w:val="006B73FE"/>
    <w:rsid w:val="006C5492"/>
    <w:rsid w:val="006C6315"/>
    <w:rsid w:val="006C6492"/>
    <w:rsid w:val="006D512A"/>
    <w:rsid w:val="006E15DF"/>
    <w:rsid w:val="006E68B3"/>
    <w:rsid w:val="00702570"/>
    <w:rsid w:val="00704C87"/>
    <w:rsid w:val="00776C6D"/>
    <w:rsid w:val="007811C0"/>
    <w:rsid w:val="0079098D"/>
    <w:rsid w:val="007958B7"/>
    <w:rsid w:val="007C4E2C"/>
    <w:rsid w:val="007E78E4"/>
    <w:rsid w:val="007F2487"/>
    <w:rsid w:val="00806742"/>
    <w:rsid w:val="0081052D"/>
    <w:rsid w:val="0081729F"/>
    <w:rsid w:val="00835EA6"/>
    <w:rsid w:val="00836ABB"/>
    <w:rsid w:val="00856928"/>
    <w:rsid w:val="0087711D"/>
    <w:rsid w:val="00880960"/>
    <w:rsid w:val="008848FD"/>
    <w:rsid w:val="008929DB"/>
    <w:rsid w:val="0089561A"/>
    <w:rsid w:val="008B058F"/>
    <w:rsid w:val="008B749D"/>
    <w:rsid w:val="008C13C2"/>
    <w:rsid w:val="008C525B"/>
    <w:rsid w:val="008D3CA0"/>
    <w:rsid w:val="008E2D20"/>
    <w:rsid w:val="008E61AE"/>
    <w:rsid w:val="008F10CD"/>
    <w:rsid w:val="008F13AD"/>
    <w:rsid w:val="008F7C16"/>
    <w:rsid w:val="0090042F"/>
    <w:rsid w:val="00903850"/>
    <w:rsid w:val="00913A81"/>
    <w:rsid w:val="0091410C"/>
    <w:rsid w:val="0091712F"/>
    <w:rsid w:val="00923284"/>
    <w:rsid w:val="0092509F"/>
    <w:rsid w:val="00952A98"/>
    <w:rsid w:val="009763E9"/>
    <w:rsid w:val="009773C4"/>
    <w:rsid w:val="00977424"/>
    <w:rsid w:val="00977943"/>
    <w:rsid w:val="0099502E"/>
    <w:rsid w:val="009C096E"/>
    <w:rsid w:val="009D39C0"/>
    <w:rsid w:val="009D7CEF"/>
    <w:rsid w:val="00A10071"/>
    <w:rsid w:val="00A156E1"/>
    <w:rsid w:val="00A24D07"/>
    <w:rsid w:val="00A50E95"/>
    <w:rsid w:val="00A51E29"/>
    <w:rsid w:val="00A542CB"/>
    <w:rsid w:val="00A61B86"/>
    <w:rsid w:val="00A665DD"/>
    <w:rsid w:val="00A779D0"/>
    <w:rsid w:val="00A82AE0"/>
    <w:rsid w:val="00A93A66"/>
    <w:rsid w:val="00AB41C2"/>
    <w:rsid w:val="00AB48AC"/>
    <w:rsid w:val="00AB6C71"/>
    <w:rsid w:val="00AB7974"/>
    <w:rsid w:val="00AC5524"/>
    <w:rsid w:val="00AD7B47"/>
    <w:rsid w:val="00AE790D"/>
    <w:rsid w:val="00AF1452"/>
    <w:rsid w:val="00B06F48"/>
    <w:rsid w:val="00B26E64"/>
    <w:rsid w:val="00B317D8"/>
    <w:rsid w:val="00B40210"/>
    <w:rsid w:val="00B40782"/>
    <w:rsid w:val="00B43FD5"/>
    <w:rsid w:val="00B5609C"/>
    <w:rsid w:val="00B62F35"/>
    <w:rsid w:val="00BA35D3"/>
    <w:rsid w:val="00BB2348"/>
    <w:rsid w:val="00BC07BA"/>
    <w:rsid w:val="00BC4D2C"/>
    <w:rsid w:val="00BC79FD"/>
    <w:rsid w:val="00C003C2"/>
    <w:rsid w:val="00C01DF1"/>
    <w:rsid w:val="00C04733"/>
    <w:rsid w:val="00C0655D"/>
    <w:rsid w:val="00C16E41"/>
    <w:rsid w:val="00C246A1"/>
    <w:rsid w:val="00C54F55"/>
    <w:rsid w:val="00C639B0"/>
    <w:rsid w:val="00C73E76"/>
    <w:rsid w:val="00C7443E"/>
    <w:rsid w:val="00C82C54"/>
    <w:rsid w:val="00C9682B"/>
    <w:rsid w:val="00CC3AA4"/>
    <w:rsid w:val="00CE127A"/>
    <w:rsid w:val="00CF0D3B"/>
    <w:rsid w:val="00CF4235"/>
    <w:rsid w:val="00D06402"/>
    <w:rsid w:val="00D07F30"/>
    <w:rsid w:val="00D3237E"/>
    <w:rsid w:val="00D340D3"/>
    <w:rsid w:val="00D35BB3"/>
    <w:rsid w:val="00D45200"/>
    <w:rsid w:val="00D5315E"/>
    <w:rsid w:val="00D55543"/>
    <w:rsid w:val="00D6724D"/>
    <w:rsid w:val="00DA44F1"/>
    <w:rsid w:val="00DB219A"/>
    <w:rsid w:val="00DC6684"/>
    <w:rsid w:val="00DC7299"/>
    <w:rsid w:val="00DD1FB5"/>
    <w:rsid w:val="00DE1F91"/>
    <w:rsid w:val="00DF1702"/>
    <w:rsid w:val="00E207A7"/>
    <w:rsid w:val="00E27CD0"/>
    <w:rsid w:val="00E32108"/>
    <w:rsid w:val="00E41579"/>
    <w:rsid w:val="00E43819"/>
    <w:rsid w:val="00E44968"/>
    <w:rsid w:val="00E54430"/>
    <w:rsid w:val="00E70328"/>
    <w:rsid w:val="00E80089"/>
    <w:rsid w:val="00E8025A"/>
    <w:rsid w:val="00E90AD1"/>
    <w:rsid w:val="00EB464D"/>
    <w:rsid w:val="00EC016D"/>
    <w:rsid w:val="00EC169D"/>
    <w:rsid w:val="00EC70CF"/>
    <w:rsid w:val="00EE7AB7"/>
    <w:rsid w:val="00EF34B8"/>
    <w:rsid w:val="00EF4E66"/>
    <w:rsid w:val="00EF7024"/>
    <w:rsid w:val="00F03215"/>
    <w:rsid w:val="00F079DB"/>
    <w:rsid w:val="00F2489F"/>
    <w:rsid w:val="00F35962"/>
    <w:rsid w:val="00F379FE"/>
    <w:rsid w:val="00F628A6"/>
    <w:rsid w:val="00F7070B"/>
    <w:rsid w:val="00F7394C"/>
    <w:rsid w:val="00FA1913"/>
    <w:rsid w:val="00FA7226"/>
    <w:rsid w:val="00FA77A5"/>
    <w:rsid w:val="00FB3741"/>
    <w:rsid w:val="00FF02E1"/>
    <w:rsid w:val="00FF0F48"/>
    <w:rsid w:val="00FF6A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19"/>
    <w:pPr>
      <w:autoSpaceDE w:val="0"/>
      <w:autoSpaceDN w:val="0"/>
      <w:adjustRightInd w:val="0"/>
      <w:spacing w:after="200"/>
    </w:pPr>
    <w:rPr>
      <w:rFonts w:ascii="Arial" w:hAnsi="Arial"/>
      <w:sz w:val="24"/>
      <w:szCs w:val="24"/>
      <w:lang w:eastAsia="en-US"/>
    </w:rPr>
  </w:style>
  <w:style w:type="paragraph" w:styleId="Heading1">
    <w:name w:val="heading 1"/>
    <w:basedOn w:val="Normal"/>
    <w:next w:val="Normal"/>
    <w:link w:val="Heading1Char"/>
    <w:uiPriority w:val="9"/>
    <w:qFormat/>
    <w:rsid w:val="00A51E29"/>
    <w:pPr>
      <w:keepNext/>
      <w:spacing w:after="100"/>
      <w:outlineLvl w:val="0"/>
    </w:pPr>
    <w:rPr>
      <w:b/>
      <w:bCs/>
      <w:kern w:val="32"/>
      <w:sz w:val="28"/>
      <w:szCs w:val="32"/>
    </w:rPr>
  </w:style>
  <w:style w:type="paragraph" w:styleId="Heading2">
    <w:name w:val="heading 2"/>
    <w:basedOn w:val="Normal"/>
    <w:next w:val="Normal"/>
    <w:link w:val="Heading2Char"/>
    <w:uiPriority w:val="9"/>
    <w:unhideWhenUsed/>
    <w:qFormat/>
    <w:rsid w:val="00693009"/>
    <w:pPr>
      <w:keepNext/>
      <w:spacing w:before="240"/>
      <w:outlineLvl w:val="1"/>
    </w:pPr>
    <w:rPr>
      <w:b/>
      <w:bCs/>
      <w:iCs/>
      <w:szCs w:val="28"/>
    </w:rPr>
  </w:style>
  <w:style w:type="paragraph" w:styleId="Heading3">
    <w:name w:val="heading 3"/>
    <w:basedOn w:val="Normal"/>
    <w:next w:val="Normal"/>
    <w:link w:val="Heading3Char"/>
    <w:uiPriority w:val="9"/>
    <w:unhideWhenUsed/>
    <w:qFormat/>
    <w:rsid w:val="0066395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B3741"/>
    <w:pPr>
      <w:spacing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09097C"/>
    <w:pPr>
      <w:tabs>
        <w:tab w:val="center" w:pos="4320"/>
        <w:tab w:val="right" w:pos="8640"/>
      </w:tabs>
    </w:pPr>
  </w:style>
  <w:style w:type="character" w:styleId="PageNumber">
    <w:name w:val="page number"/>
    <w:basedOn w:val="DefaultParagraphFont"/>
    <w:rsid w:val="006B17BD"/>
  </w:style>
  <w:style w:type="character" w:customStyle="1" w:styleId="Heading1Char">
    <w:name w:val="Heading 1 Char"/>
    <w:link w:val="Heading1"/>
    <w:uiPriority w:val="9"/>
    <w:rsid w:val="00A51E29"/>
    <w:rPr>
      <w:rFonts w:ascii="Arial" w:hAnsi="Arial"/>
      <w:b/>
      <w:bCs/>
      <w:kern w:val="32"/>
      <w:sz w:val="28"/>
      <w:szCs w:val="32"/>
      <w:lang w:eastAsia="en-US"/>
    </w:rPr>
  </w:style>
  <w:style w:type="character" w:customStyle="1" w:styleId="Heading2Char">
    <w:name w:val="Heading 2 Char"/>
    <w:link w:val="Heading2"/>
    <w:uiPriority w:val="9"/>
    <w:rsid w:val="00693009"/>
    <w:rPr>
      <w:rFonts w:ascii="Arial" w:eastAsia="Times New Roman" w:hAnsi="Arial" w:cs="Times New Roman"/>
      <w:b/>
      <w:bCs/>
      <w:iCs/>
      <w:sz w:val="24"/>
      <w:szCs w:val="28"/>
      <w:lang w:eastAsia="en-US"/>
    </w:rPr>
  </w:style>
  <w:style w:type="paragraph" w:styleId="Title">
    <w:name w:val="Title"/>
    <w:basedOn w:val="Normal"/>
    <w:next w:val="Normal"/>
    <w:link w:val="TitleChar"/>
    <w:uiPriority w:val="10"/>
    <w:qFormat/>
    <w:rsid w:val="0069300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93009"/>
    <w:rPr>
      <w:rFonts w:ascii="Cambria" w:eastAsia="Times New Roman" w:hAnsi="Cambria" w:cs="Times New Roman"/>
      <w:b/>
      <w:bCs/>
      <w:kern w:val="28"/>
      <w:sz w:val="32"/>
      <w:szCs w:val="32"/>
      <w:lang w:eastAsia="en-US"/>
    </w:rPr>
  </w:style>
  <w:style w:type="character" w:customStyle="1" w:styleId="FooterChar">
    <w:name w:val="Footer Char"/>
    <w:link w:val="Footer"/>
    <w:uiPriority w:val="99"/>
    <w:rsid w:val="004148F3"/>
    <w:rPr>
      <w:rFonts w:ascii="Arial" w:hAnsi="Arial"/>
      <w:sz w:val="24"/>
      <w:szCs w:val="24"/>
      <w:lang w:eastAsia="en-US"/>
    </w:rPr>
  </w:style>
  <w:style w:type="paragraph" w:styleId="BalloonText">
    <w:name w:val="Balloon Text"/>
    <w:basedOn w:val="Normal"/>
    <w:link w:val="BalloonTextChar"/>
    <w:uiPriority w:val="99"/>
    <w:semiHidden/>
    <w:unhideWhenUsed/>
    <w:rsid w:val="00A93A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66"/>
    <w:rPr>
      <w:rFonts w:ascii="Tahoma" w:hAnsi="Tahoma" w:cs="Tahoma"/>
      <w:sz w:val="16"/>
      <w:szCs w:val="16"/>
      <w:lang w:eastAsia="en-US"/>
    </w:rPr>
  </w:style>
  <w:style w:type="character" w:customStyle="1" w:styleId="Heading3Char">
    <w:name w:val="Heading 3 Char"/>
    <w:basedOn w:val="DefaultParagraphFont"/>
    <w:link w:val="Heading3"/>
    <w:uiPriority w:val="9"/>
    <w:rsid w:val="00663951"/>
    <w:rPr>
      <w:rFonts w:ascii="Arial" w:eastAsiaTheme="majorEastAsia" w:hAnsi="Arial" w:cstheme="majorBidi"/>
      <w:b/>
      <w:bCs/>
      <w:sz w:val="24"/>
      <w:szCs w:val="24"/>
      <w:lang w:eastAsia="en-US"/>
    </w:rPr>
  </w:style>
  <w:style w:type="paragraph" w:styleId="ListParagraph">
    <w:name w:val="List Paragraph"/>
    <w:basedOn w:val="Normal"/>
    <w:uiPriority w:val="34"/>
    <w:qFormat/>
    <w:rsid w:val="00BC79FD"/>
    <w:pPr>
      <w:ind w:left="720"/>
      <w:contextualSpacing/>
    </w:pPr>
  </w:style>
  <w:style w:type="character" w:styleId="CommentReference">
    <w:name w:val="annotation reference"/>
    <w:basedOn w:val="DefaultParagraphFont"/>
    <w:uiPriority w:val="99"/>
    <w:semiHidden/>
    <w:unhideWhenUsed/>
    <w:rsid w:val="00DA44F1"/>
    <w:rPr>
      <w:sz w:val="16"/>
      <w:szCs w:val="16"/>
    </w:rPr>
  </w:style>
  <w:style w:type="paragraph" w:styleId="CommentText">
    <w:name w:val="annotation text"/>
    <w:basedOn w:val="Normal"/>
    <w:link w:val="CommentTextChar"/>
    <w:uiPriority w:val="99"/>
    <w:semiHidden/>
    <w:unhideWhenUsed/>
    <w:rsid w:val="00DA44F1"/>
    <w:rPr>
      <w:sz w:val="20"/>
      <w:szCs w:val="20"/>
    </w:rPr>
  </w:style>
  <w:style w:type="character" w:customStyle="1" w:styleId="CommentTextChar">
    <w:name w:val="Comment Text Char"/>
    <w:basedOn w:val="DefaultParagraphFont"/>
    <w:link w:val="CommentText"/>
    <w:uiPriority w:val="99"/>
    <w:semiHidden/>
    <w:rsid w:val="00DA44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A44F1"/>
    <w:rPr>
      <w:b/>
      <w:bCs/>
    </w:rPr>
  </w:style>
  <w:style w:type="character" w:customStyle="1" w:styleId="CommentSubjectChar">
    <w:name w:val="Comment Subject Char"/>
    <w:basedOn w:val="CommentTextChar"/>
    <w:link w:val="CommentSubject"/>
    <w:uiPriority w:val="99"/>
    <w:semiHidden/>
    <w:rsid w:val="00DA44F1"/>
    <w:rPr>
      <w:rFonts w:ascii="Arial" w:hAnsi="Arial"/>
      <w:b/>
      <w:bCs/>
      <w:lang w:eastAsia="en-US"/>
    </w:rPr>
  </w:style>
  <w:style w:type="character" w:customStyle="1" w:styleId="Heading4Char">
    <w:name w:val="Heading 4 Char"/>
    <w:basedOn w:val="DefaultParagraphFont"/>
    <w:link w:val="Heading4"/>
    <w:uiPriority w:val="9"/>
    <w:rsid w:val="00FB3741"/>
    <w:rPr>
      <w:rFonts w:ascii="Arial" w:eastAsiaTheme="majorEastAsia" w:hAnsi="Arial" w:cstheme="majorBidi"/>
      <w:bCs/>
      <w:iCs/>
      <w:sz w:val="24"/>
      <w:szCs w:val="24"/>
      <w:lang w:eastAsia="en-US"/>
    </w:rPr>
  </w:style>
  <w:style w:type="paragraph" w:styleId="Revision">
    <w:name w:val="Revision"/>
    <w:hidden/>
    <w:uiPriority w:val="99"/>
    <w:semiHidden/>
    <w:rsid w:val="00FF02E1"/>
    <w:rPr>
      <w:rFonts w:ascii="Arial" w:hAnsi="Arial"/>
      <w:sz w:val="24"/>
      <w:szCs w:val="24"/>
      <w:lang w:eastAsia="en-US"/>
    </w:rPr>
  </w:style>
  <w:style w:type="character" w:styleId="PlaceholderText">
    <w:name w:val="Placeholder Text"/>
    <w:basedOn w:val="DefaultParagraphFont"/>
    <w:uiPriority w:val="99"/>
    <w:semiHidden/>
    <w:rsid w:val="0089561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819"/>
    <w:pPr>
      <w:autoSpaceDE w:val="0"/>
      <w:autoSpaceDN w:val="0"/>
      <w:adjustRightInd w:val="0"/>
      <w:spacing w:after="200"/>
    </w:pPr>
    <w:rPr>
      <w:rFonts w:ascii="Arial" w:hAnsi="Arial"/>
      <w:sz w:val="24"/>
      <w:szCs w:val="24"/>
      <w:lang w:eastAsia="en-US"/>
    </w:rPr>
  </w:style>
  <w:style w:type="paragraph" w:styleId="Heading1">
    <w:name w:val="heading 1"/>
    <w:basedOn w:val="Normal"/>
    <w:next w:val="Normal"/>
    <w:link w:val="Heading1Char"/>
    <w:uiPriority w:val="9"/>
    <w:qFormat/>
    <w:rsid w:val="00A51E29"/>
    <w:pPr>
      <w:keepNext/>
      <w:spacing w:after="100"/>
      <w:outlineLvl w:val="0"/>
    </w:pPr>
    <w:rPr>
      <w:b/>
      <w:bCs/>
      <w:kern w:val="32"/>
      <w:sz w:val="28"/>
      <w:szCs w:val="32"/>
    </w:rPr>
  </w:style>
  <w:style w:type="paragraph" w:styleId="Heading2">
    <w:name w:val="heading 2"/>
    <w:basedOn w:val="Normal"/>
    <w:next w:val="Normal"/>
    <w:link w:val="Heading2Char"/>
    <w:uiPriority w:val="9"/>
    <w:unhideWhenUsed/>
    <w:qFormat/>
    <w:rsid w:val="00693009"/>
    <w:pPr>
      <w:keepNext/>
      <w:spacing w:before="240"/>
      <w:outlineLvl w:val="1"/>
    </w:pPr>
    <w:rPr>
      <w:b/>
      <w:bCs/>
      <w:iCs/>
      <w:szCs w:val="28"/>
    </w:rPr>
  </w:style>
  <w:style w:type="paragraph" w:styleId="Heading3">
    <w:name w:val="heading 3"/>
    <w:basedOn w:val="Normal"/>
    <w:next w:val="Normal"/>
    <w:link w:val="Heading3Char"/>
    <w:uiPriority w:val="9"/>
    <w:unhideWhenUsed/>
    <w:qFormat/>
    <w:rsid w:val="0066395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B3741"/>
    <w:pPr>
      <w:spacing w:after="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09097C"/>
    <w:pPr>
      <w:tabs>
        <w:tab w:val="center" w:pos="4320"/>
        <w:tab w:val="right" w:pos="8640"/>
      </w:tabs>
    </w:pPr>
  </w:style>
  <w:style w:type="character" w:styleId="PageNumber">
    <w:name w:val="page number"/>
    <w:basedOn w:val="DefaultParagraphFont"/>
    <w:rsid w:val="006B17BD"/>
  </w:style>
  <w:style w:type="character" w:customStyle="1" w:styleId="Heading1Char">
    <w:name w:val="Heading 1 Char"/>
    <w:link w:val="Heading1"/>
    <w:uiPriority w:val="9"/>
    <w:rsid w:val="00A51E29"/>
    <w:rPr>
      <w:rFonts w:ascii="Arial" w:hAnsi="Arial"/>
      <w:b/>
      <w:bCs/>
      <w:kern w:val="32"/>
      <w:sz w:val="28"/>
      <w:szCs w:val="32"/>
      <w:lang w:eastAsia="en-US"/>
    </w:rPr>
  </w:style>
  <w:style w:type="character" w:customStyle="1" w:styleId="Heading2Char">
    <w:name w:val="Heading 2 Char"/>
    <w:link w:val="Heading2"/>
    <w:uiPriority w:val="9"/>
    <w:rsid w:val="00693009"/>
    <w:rPr>
      <w:rFonts w:ascii="Arial" w:eastAsia="Times New Roman" w:hAnsi="Arial" w:cs="Times New Roman"/>
      <w:b/>
      <w:bCs/>
      <w:iCs/>
      <w:sz w:val="24"/>
      <w:szCs w:val="28"/>
      <w:lang w:eastAsia="en-US"/>
    </w:rPr>
  </w:style>
  <w:style w:type="paragraph" w:styleId="Title">
    <w:name w:val="Title"/>
    <w:basedOn w:val="Normal"/>
    <w:next w:val="Normal"/>
    <w:link w:val="TitleChar"/>
    <w:uiPriority w:val="10"/>
    <w:qFormat/>
    <w:rsid w:val="0069300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93009"/>
    <w:rPr>
      <w:rFonts w:ascii="Cambria" w:eastAsia="Times New Roman" w:hAnsi="Cambria" w:cs="Times New Roman"/>
      <w:b/>
      <w:bCs/>
      <w:kern w:val="28"/>
      <w:sz w:val="32"/>
      <w:szCs w:val="32"/>
      <w:lang w:eastAsia="en-US"/>
    </w:rPr>
  </w:style>
  <w:style w:type="character" w:customStyle="1" w:styleId="FooterChar">
    <w:name w:val="Footer Char"/>
    <w:link w:val="Footer"/>
    <w:uiPriority w:val="99"/>
    <w:rsid w:val="004148F3"/>
    <w:rPr>
      <w:rFonts w:ascii="Arial" w:hAnsi="Arial"/>
      <w:sz w:val="24"/>
      <w:szCs w:val="24"/>
      <w:lang w:eastAsia="en-US"/>
    </w:rPr>
  </w:style>
  <w:style w:type="paragraph" w:styleId="BalloonText">
    <w:name w:val="Balloon Text"/>
    <w:basedOn w:val="Normal"/>
    <w:link w:val="BalloonTextChar"/>
    <w:uiPriority w:val="99"/>
    <w:semiHidden/>
    <w:unhideWhenUsed/>
    <w:rsid w:val="00A93A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66"/>
    <w:rPr>
      <w:rFonts w:ascii="Tahoma" w:hAnsi="Tahoma" w:cs="Tahoma"/>
      <w:sz w:val="16"/>
      <w:szCs w:val="16"/>
      <w:lang w:eastAsia="en-US"/>
    </w:rPr>
  </w:style>
  <w:style w:type="character" w:customStyle="1" w:styleId="Heading3Char">
    <w:name w:val="Heading 3 Char"/>
    <w:basedOn w:val="DefaultParagraphFont"/>
    <w:link w:val="Heading3"/>
    <w:uiPriority w:val="9"/>
    <w:rsid w:val="00663951"/>
    <w:rPr>
      <w:rFonts w:ascii="Arial" w:eastAsiaTheme="majorEastAsia" w:hAnsi="Arial" w:cstheme="majorBidi"/>
      <w:b/>
      <w:bCs/>
      <w:sz w:val="24"/>
      <w:szCs w:val="24"/>
      <w:lang w:eastAsia="en-US"/>
    </w:rPr>
  </w:style>
  <w:style w:type="paragraph" w:styleId="ListParagraph">
    <w:name w:val="List Paragraph"/>
    <w:basedOn w:val="Normal"/>
    <w:uiPriority w:val="34"/>
    <w:qFormat/>
    <w:rsid w:val="00BC79FD"/>
    <w:pPr>
      <w:ind w:left="720"/>
      <w:contextualSpacing/>
    </w:pPr>
  </w:style>
  <w:style w:type="character" w:styleId="CommentReference">
    <w:name w:val="annotation reference"/>
    <w:basedOn w:val="DefaultParagraphFont"/>
    <w:uiPriority w:val="99"/>
    <w:semiHidden/>
    <w:unhideWhenUsed/>
    <w:rsid w:val="00DA44F1"/>
    <w:rPr>
      <w:sz w:val="16"/>
      <w:szCs w:val="16"/>
    </w:rPr>
  </w:style>
  <w:style w:type="paragraph" w:styleId="CommentText">
    <w:name w:val="annotation text"/>
    <w:basedOn w:val="Normal"/>
    <w:link w:val="CommentTextChar"/>
    <w:uiPriority w:val="99"/>
    <w:semiHidden/>
    <w:unhideWhenUsed/>
    <w:rsid w:val="00DA44F1"/>
    <w:rPr>
      <w:sz w:val="20"/>
      <w:szCs w:val="20"/>
    </w:rPr>
  </w:style>
  <w:style w:type="character" w:customStyle="1" w:styleId="CommentTextChar">
    <w:name w:val="Comment Text Char"/>
    <w:basedOn w:val="DefaultParagraphFont"/>
    <w:link w:val="CommentText"/>
    <w:uiPriority w:val="99"/>
    <w:semiHidden/>
    <w:rsid w:val="00DA44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A44F1"/>
    <w:rPr>
      <w:b/>
      <w:bCs/>
    </w:rPr>
  </w:style>
  <w:style w:type="character" w:customStyle="1" w:styleId="CommentSubjectChar">
    <w:name w:val="Comment Subject Char"/>
    <w:basedOn w:val="CommentTextChar"/>
    <w:link w:val="CommentSubject"/>
    <w:uiPriority w:val="99"/>
    <w:semiHidden/>
    <w:rsid w:val="00DA44F1"/>
    <w:rPr>
      <w:rFonts w:ascii="Arial" w:hAnsi="Arial"/>
      <w:b/>
      <w:bCs/>
      <w:lang w:eastAsia="en-US"/>
    </w:rPr>
  </w:style>
  <w:style w:type="character" w:customStyle="1" w:styleId="Heading4Char">
    <w:name w:val="Heading 4 Char"/>
    <w:basedOn w:val="DefaultParagraphFont"/>
    <w:link w:val="Heading4"/>
    <w:uiPriority w:val="9"/>
    <w:rsid w:val="00FB3741"/>
    <w:rPr>
      <w:rFonts w:ascii="Arial" w:eastAsiaTheme="majorEastAsia" w:hAnsi="Arial" w:cstheme="majorBidi"/>
      <w:bCs/>
      <w:iCs/>
      <w:sz w:val="24"/>
      <w:szCs w:val="24"/>
      <w:lang w:eastAsia="en-US"/>
    </w:rPr>
  </w:style>
  <w:style w:type="paragraph" w:styleId="Revision">
    <w:name w:val="Revision"/>
    <w:hidden/>
    <w:uiPriority w:val="99"/>
    <w:semiHidden/>
    <w:rsid w:val="00FF02E1"/>
    <w:rPr>
      <w:rFonts w:ascii="Arial" w:hAnsi="Arial"/>
      <w:sz w:val="24"/>
      <w:szCs w:val="24"/>
      <w:lang w:eastAsia="en-US"/>
    </w:rPr>
  </w:style>
  <w:style w:type="character" w:styleId="PlaceholderText">
    <w:name w:val="Placeholder Text"/>
    <w:basedOn w:val="DefaultParagraphFont"/>
    <w:uiPriority w:val="99"/>
    <w:semiHidden/>
    <w:rsid w:val="008956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29183">
      <w:bodyDiv w:val="1"/>
      <w:marLeft w:val="0"/>
      <w:marRight w:val="0"/>
      <w:marTop w:val="0"/>
      <w:marBottom w:val="0"/>
      <w:divBdr>
        <w:top w:val="none" w:sz="0" w:space="0" w:color="auto"/>
        <w:left w:val="none" w:sz="0" w:space="0" w:color="auto"/>
        <w:bottom w:val="none" w:sz="0" w:space="0" w:color="auto"/>
        <w:right w:val="none" w:sz="0" w:space="0" w:color="auto"/>
      </w:divBdr>
    </w:div>
    <w:div w:id="793331052">
      <w:bodyDiv w:val="1"/>
      <w:marLeft w:val="0"/>
      <w:marRight w:val="0"/>
      <w:marTop w:val="0"/>
      <w:marBottom w:val="0"/>
      <w:divBdr>
        <w:top w:val="none" w:sz="0" w:space="0" w:color="auto"/>
        <w:left w:val="none" w:sz="0" w:space="0" w:color="auto"/>
        <w:bottom w:val="none" w:sz="0" w:space="0" w:color="auto"/>
        <w:right w:val="none" w:sz="0" w:space="0" w:color="auto"/>
      </w:divBdr>
    </w:div>
    <w:div w:id="12489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B504-861F-8748-9CC7-12A366B8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3044</Words>
  <Characters>17355</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Region of Waterloo</vt:lpstr>
    </vt:vector>
  </TitlesOfParts>
  <Company>Regional Municipality of Waterloo</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of Waterloo</dc:title>
  <dc:creator>Garrett</dc:creator>
  <cp:lastModifiedBy>Kevin Thomason</cp:lastModifiedBy>
  <cp:revision>2</cp:revision>
  <cp:lastPrinted>2014-02-27T16:37:00Z</cp:lastPrinted>
  <dcterms:created xsi:type="dcterms:W3CDTF">2014-04-01T15:10:00Z</dcterms:created>
  <dcterms:modified xsi:type="dcterms:W3CDTF">2014-04-01T15:10:00Z</dcterms:modified>
</cp:coreProperties>
</file>