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22FA" w:rsidRDefault="007A22FA"/>
    <w:p w:rsidR="007A22FA" w:rsidRDefault="007A22FA"/>
    <w:p w:rsidR="007A22FA" w:rsidRDefault="007A22FA"/>
    <w:p w:rsidR="007A22FA" w:rsidRDefault="007A22FA"/>
    <w:p w:rsidR="007A22FA" w:rsidRDefault="007A22FA" w:rsidP="007A22FA">
      <w:r>
        <w:t>May 8, 2025</w:t>
      </w:r>
    </w:p>
    <w:p w:rsidR="007A22FA" w:rsidRDefault="007A22FA" w:rsidP="007A22FA"/>
    <w:p w:rsidR="007A22FA" w:rsidRDefault="007A22FA" w:rsidP="007A22FA">
      <w:r>
        <w:t xml:space="preserve">The </w:t>
      </w:r>
      <w:proofErr w:type="spellStart"/>
      <w:r>
        <w:t>Honourable</w:t>
      </w:r>
      <w:proofErr w:type="spellEnd"/>
      <w:r>
        <w:t xml:space="preserve"> Doug Ford</w:t>
      </w:r>
    </w:p>
    <w:p w:rsidR="007A22FA" w:rsidRDefault="007A22FA" w:rsidP="007A22FA">
      <w:r>
        <w:t>Premier of Ontario</w:t>
      </w:r>
    </w:p>
    <w:p w:rsidR="007A22FA" w:rsidRDefault="007A22FA" w:rsidP="007A22FA">
      <w:r>
        <w:t>Legislative Building</w:t>
      </w:r>
    </w:p>
    <w:p w:rsidR="007A22FA" w:rsidRDefault="007A22FA" w:rsidP="007A22FA">
      <w:r>
        <w:t>Queen’s Park</w:t>
      </w:r>
    </w:p>
    <w:p w:rsidR="007A22FA" w:rsidRDefault="007A22FA" w:rsidP="007A22FA">
      <w:r>
        <w:t>Toronto, Ontario</w:t>
      </w:r>
    </w:p>
    <w:p w:rsidR="007A22FA" w:rsidRDefault="007A22FA" w:rsidP="007A22FA">
      <w:r>
        <w:t>M7A 1A1</w:t>
      </w:r>
    </w:p>
    <w:p w:rsidR="007A22FA" w:rsidRDefault="007A22FA" w:rsidP="007A22FA"/>
    <w:p w:rsidR="007A22FA" w:rsidRDefault="007A22FA" w:rsidP="007A22FA">
      <w:r>
        <w:t>Dear Premier Ford,</w:t>
      </w:r>
    </w:p>
    <w:p w:rsidR="007A22FA" w:rsidRDefault="007A22FA" w:rsidP="007A22FA"/>
    <w:p w:rsidR="007A22FA" w:rsidRDefault="007A22FA" w:rsidP="007A22FA">
      <w:r>
        <w:t>We are writing on behalf of xxx* citizens’ groups and our approximately X* supporters to</w:t>
      </w:r>
    </w:p>
    <w:p w:rsidR="007A22FA" w:rsidRDefault="007A22FA" w:rsidP="007A22FA">
      <w:r>
        <w:t>express our grave concerns with Protect Ontario by Unleashing Our Economy Act, (Bill 5) and its</w:t>
      </w:r>
    </w:p>
    <w:p w:rsidR="007A22FA" w:rsidRDefault="007A22FA" w:rsidP="007A22FA">
      <w:r>
        <w:t>destructive impact on our environment and our democracy. First, we are deeply troubled by</w:t>
      </w:r>
    </w:p>
    <w:p w:rsidR="007A22FA" w:rsidRDefault="007A22FA" w:rsidP="007A22FA">
      <w:r>
        <w:t>the immediate, mid- and long-term impact of this bill on Ontario’s environment. It is clear that</w:t>
      </w:r>
    </w:p>
    <w:p w:rsidR="007A22FA" w:rsidRDefault="007A22FA" w:rsidP="007A22FA">
      <w:r>
        <w:t>in conjunction with Bill 212, the Protect Ontario by Unleashing our Economy Act will destroy 70</w:t>
      </w:r>
    </w:p>
    <w:p w:rsidR="007A22FA" w:rsidRDefault="007A22FA" w:rsidP="007A22FA">
      <w:r>
        <w:t>years of thoughtful, evidence-based environmental protections. It is distressing that despite a</w:t>
      </w:r>
    </w:p>
    <w:p w:rsidR="007A22FA" w:rsidRDefault="007A22FA" w:rsidP="007A22FA">
      <w:r>
        <w:t>duty to care for all Ontarians, your government puts business interests above the health of the</w:t>
      </w:r>
    </w:p>
    <w:p w:rsidR="007A22FA" w:rsidRDefault="007A22FA" w:rsidP="007A22FA">
      <w:r>
        <w:t xml:space="preserve">environment, communities, workers and our democracy. Without a </w:t>
      </w:r>
      <w:proofErr w:type="spellStart"/>
      <w:r>
        <w:t>liveable</w:t>
      </w:r>
      <w:proofErr w:type="spellEnd"/>
      <w:r>
        <w:t xml:space="preserve"> environment and a</w:t>
      </w:r>
    </w:p>
    <w:p w:rsidR="007A22FA" w:rsidRDefault="007A22FA" w:rsidP="007A22FA">
      <w:r>
        <w:t>healthy population, economic prosperity is impossible.</w:t>
      </w:r>
    </w:p>
    <w:p w:rsidR="007A22FA" w:rsidRDefault="007A22FA" w:rsidP="007A22FA"/>
    <w:p w:rsidR="007A22FA" w:rsidRDefault="007A22FA" w:rsidP="007A22FA">
      <w:r>
        <w:t>Second, we view establishing Special Economic Zones and repealing both the Endangered</w:t>
      </w:r>
    </w:p>
    <w:p w:rsidR="007A22FA" w:rsidRDefault="007A22FA" w:rsidP="007A22FA">
      <w:r>
        <w:t>Species Act and the Heritage Act as short sighted and dangerous. All current provincial and</w:t>
      </w:r>
    </w:p>
    <w:p w:rsidR="007A22FA" w:rsidRDefault="007A22FA" w:rsidP="007A22FA">
      <w:r>
        <w:t>municipal laws as well as environmental protections must be respected to ensure the health</w:t>
      </w:r>
    </w:p>
    <w:p w:rsidR="007A22FA" w:rsidRDefault="007A22FA" w:rsidP="007A22FA">
      <w:r>
        <w:t>and integrity of our environment for current and future generations.</w:t>
      </w:r>
    </w:p>
    <w:p w:rsidR="007A22FA" w:rsidRDefault="007A22FA" w:rsidP="007A22FA">
      <w:r>
        <w:t>We strongly urge your government to stop the implementation of Bill 5 and consider the</w:t>
      </w:r>
    </w:p>
    <w:p w:rsidR="007A22FA" w:rsidRDefault="007A22FA" w:rsidP="007A22FA">
      <w:r>
        <w:t>broader and deeper needs of Ontarians for a healthy environment, access to health care,</w:t>
      </w:r>
    </w:p>
    <w:p w:rsidR="007A22FA" w:rsidRDefault="007A22FA" w:rsidP="007A22FA">
      <w:r>
        <w:t>education, affordable housing, better public transit and improved mental health care.</w:t>
      </w:r>
    </w:p>
    <w:p w:rsidR="007A22FA" w:rsidRDefault="007A22FA" w:rsidP="007A22FA"/>
    <w:p w:rsidR="007A22FA" w:rsidRDefault="007A22FA" w:rsidP="007A22FA">
      <w:r>
        <w:t>Finally, we expect your government to ensure that all land use legislation under consideration</w:t>
      </w:r>
    </w:p>
    <w:p w:rsidR="007A22FA" w:rsidRDefault="007A22FA" w:rsidP="007A22FA">
      <w:proofErr w:type="spellStart"/>
      <w:r>
        <w:t>honours</w:t>
      </w:r>
      <w:proofErr w:type="spellEnd"/>
      <w:r>
        <w:t xml:space="preserve"> the constitutional requirement to meaningfully consult with First Nations. That Bill 5</w:t>
      </w:r>
    </w:p>
    <w:p w:rsidR="007A22FA" w:rsidRDefault="007A22FA" w:rsidP="007A22FA">
      <w:r>
        <w:t>disregards the government’s duty to consult is a serious step backwards in the process of</w:t>
      </w:r>
    </w:p>
    <w:p w:rsidR="007A22FA" w:rsidRDefault="007A22FA" w:rsidP="007A22FA">
      <w:r>
        <w:t>reconciliation with First Nations.</w:t>
      </w:r>
    </w:p>
    <w:p w:rsidR="007A22FA" w:rsidRDefault="007A22FA" w:rsidP="007A22FA"/>
    <w:p w:rsidR="007A22FA" w:rsidRDefault="007A22FA" w:rsidP="007A22FA">
      <w:r>
        <w:t>We look forward to your timely response to our letter.</w:t>
      </w:r>
    </w:p>
    <w:p w:rsidR="007A22FA" w:rsidRDefault="007A22FA" w:rsidP="007A22FA"/>
    <w:p w:rsidR="007A22FA" w:rsidRDefault="007A22FA" w:rsidP="007A22FA">
      <w:r>
        <w:t>Sincerely,</w:t>
      </w:r>
    </w:p>
    <w:sectPr w:rsidR="007A2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FA"/>
    <w:rsid w:val="007A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2A7D68"/>
  <w15:chartTrackingRefBased/>
  <w15:docId w15:val="{62C8703D-F09A-2841-BC53-F2C3FAD6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Bathmaker</dc:creator>
  <cp:keywords/>
  <dc:description/>
  <cp:lastModifiedBy>Jon Bathmaker</cp:lastModifiedBy>
  <cp:revision>1</cp:revision>
  <dcterms:created xsi:type="dcterms:W3CDTF">2025-05-08T13:03:00Z</dcterms:created>
  <dcterms:modified xsi:type="dcterms:W3CDTF">2025-05-08T13:04:00Z</dcterms:modified>
</cp:coreProperties>
</file>