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3018B0" w:rsidP="0012395E" w:rsidRDefault="008E01BE" w14:paraId="565AA1AE" w14:textId="77777777">
      <w:pPr>
        <w:spacing w:after="0"/>
        <w:jc w:val="center"/>
        <w:rPr>
          <w:b/>
        </w:rPr>
      </w:pPr>
      <w:bookmarkStart w:name="_GoBack" w:id="0"/>
      <w:r>
        <w:rPr>
          <w:b/>
        </w:rPr>
        <w:t xml:space="preserve">Posting for </w:t>
      </w:r>
      <w:r w:rsidR="00586CDA">
        <w:rPr>
          <w:b/>
        </w:rPr>
        <w:t xml:space="preserve">Board of Directors, </w:t>
      </w:r>
      <w:r w:rsidR="0001583B">
        <w:rPr>
          <w:b/>
        </w:rPr>
        <w:t>Reep Green Solutions</w:t>
      </w:r>
    </w:p>
    <w:p w:rsidRPr="008610B4" w:rsidR="008E01BE" w:rsidP="00353A57" w:rsidRDefault="00C77E08" w14:paraId="02204FD8" w14:textId="40CAA4D4">
      <w:pPr>
        <w:spacing w:after="0"/>
        <w:jc w:val="center"/>
        <w:rPr>
          <w:sz w:val="20"/>
          <w:szCs w:val="20"/>
        </w:rPr>
      </w:pPr>
      <w:r w:rsidRPr="4D610C9E" w:rsidR="2BAA2F80">
        <w:rPr>
          <w:sz w:val="20"/>
          <w:szCs w:val="20"/>
        </w:rPr>
        <w:t>Posting open</w:t>
      </w:r>
      <w:r w:rsidRPr="4D610C9E" w:rsidR="00C77E08">
        <w:rPr>
          <w:sz w:val="20"/>
          <w:szCs w:val="20"/>
        </w:rPr>
        <w:t xml:space="preserve"> between January </w:t>
      </w:r>
      <w:r w:rsidRPr="4D610C9E" w:rsidR="55F60EBA">
        <w:rPr>
          <w:sz w:val="20"/>
          <w:szCs w:val="20"/>
        </w:rPr>
        <w:t>3</w:t>
      </w:r>
      <w:r w:rsidRPr="4D610C9E" w:rsidR="00C77E08">
        <w:rPr>
          <w:sz w:val="20"/>
          <w:szCs w:val="20"/>
        </w:rPr>
        <w:t xml:space="preserve"> to 31, 202</w:t>
      </w:r>
      <w:r w:rsidRPr="4D610C9E" w:rsidR="6228DC00">
        <w:rPr>
          <w:sz w:val="20"/>
          <w:szCs w:val="20"/>
        </w:rPr>
        <w:t>4</w:t>
      </w:r>
    </w:p>
    <w:p w:rsidR="00D119E2" w:rsidP="00403E6A" w:rsidRDefault="00D119E2" w14:paraId="672A6659" w14:textId="77777777">
      <w:pPr>
        <w:spacing w:after="0" w:line="240" w:lineRule="auto"/>
        <w:jc w:val="center"/>
        <w:rPr>
          <w:b/>
        </w:rPr>
      </w:pPr>
    </w:p>
    <w:p w:rsidRPr="008610B4" w:rsidR="0012395E" w:rsidP="4D610C9E" w:rsidRDefault="000C7AF6" w14:paraId="2B69E173" w14:textId="2291CEA8">
      <w:pPr>
        <w:spacing w:after="0" w:line="240" w:lineRule="auto"/>
        <w:jc w:val="left"/>
      </w:pPr>
      <w:r w:rsidRPr="4D610C9E" w:rsidR="006D16EB">
        <w:rPr>
          <w:b w:val="1"/>
          <w:bCs w:val="1"/>
        </w:rPr>
        <w:t>Award-winning</w:t>
      </w:r>
      <w:r w:rsidRPr="4D610C9E" w:rsidR="00D540A9">
        <w:rPr>
          <w:b w:val="1"/>
          <w:bCs w:val="1"/>
        </w:rPr>
        <w:t>*</w:t>
      </w:r>
      <w:r w:rsidRPr="4D610C9E" w:rsidR="000C7AF6">
        <w:rPr>
          <w:b w:val="1"/>
          <w:bCs w:val="1"/>
        </w:rPr>
        <w:t xml:space="preserve"> environme</w:t>
      </w:r>
      <w:r w:rsidRPr="4D610C9E" w:rsidR="00C355EF">
        <w:rPr>
          <w:b w:val="1"/>
          <w:bCs w:val="1"/>
        </w:rPr>
        <w:t>ntal charity seeks board member</w:t>
      </w:r>
      <w:r w:rsidRPr="4D610C9E" w:rsidR="63253C21">
        <w:rPr>
          <w:b w:val="1"/>
          <w:bCs w:val="1"/>
        </w:rPr>
        <w:t xml:space="preserve"> </w:t>
      </w:r>
      <w:r w:rsidR="000C7AF6">
        <w:rPr/>
        <w:t xml:space="preserve">from the Region of Waterloo and </w:t>
      </w:r>
      <w:r w:rsidR="5AD2E571">
        <w:rPr/>
        <w:t>surrounding watershed</w:t>
      </w:r>
      <w:r w:rsidR="005174D6">
        <w:rPr/>
        <w:t xml:space="preserve">, and </w:t>
      </w:r>
      <w:r w:rsidR="000C7AF6">
        <w:rPr/>
        <w:t>from diverse</w:t>
      </w:r>
      <w:r w:rsidR="000A6F4C">
        <w:rPr/>
        <w:t xml:space="preserve"> ages,</w:t>
      </w:r>
      <w:r w:rsidR="000C7AF6">
        <w:rPr/>
        <w:t xml:space="preserve"> </w:t>
      </w:r>
      <w:r w:rsidR="000C7AF6">
        <w:rPr/>
        <w:t>backgrounds</w:t>
      </w:r>
      <w:r w:rsidR="000C7AF6">
        <w:rPr/>
        <w:t xml:space="preserve"> and sectors. </w:t>
      </w:r>
    </w:p>
    <w:p w:rsidRPr="0054713E" w:rsidR="00353A57" w:rsidP="00403E6A" w:rsidRDefault="00353A57" w14:paraId="0A37501D" w14:textId="77777777">
      <w:pPr>
        <w:spacing w:after="0" w:line="240" w:lineRule="auto"/>
        <w:jc w:val="center"/>
        <w:rPr>
          <w:i/>
        </w:rPr>
      </w:pPr>
    </w:p>
    <w:p w:rsidRPr="008610B4" w:rsidR="000C7AF6" w:rsidP="008610B4" w:rsidRDefault="000C7AF6" w14:paraId="4830BC0A" w14:textId="77777777">
      <w:pPr>
        <w:pStyle w:val="paragraph"/>
        <w:jc w:val="both"/>
        <w:textAlignment w:val="baseline"/>
        <w:rPr>
          <w:rStyle w:val="normaltextrun1"/>
          <w:rFonts w:ascii="Calibri" w:hAnsi="Calibri" w:cs="Calibri"/>
          <w:i/>
          <w:iCs/>
          <w:sz w:val="22"/>
          <w:szCs w:val="22"/>
          <w:lang w:val="en-US"/>
        </w:rPr>
      </w:pPr>
      <w:r w:rsidRPr="008610B4">
        <w:rPr>
          <w:rStyle w:val="normaltextrun1"/>
          <w:rFonts w:ascii="Calibri" w:hAnsi="Calibri" w:cs="Calibri"/>
          <w:i/>
          <w:iCs/>
          <w:sz w:val="22"/>
          <w:szCs w:val="22"/>
          <w:lang w:val="en-US"/>
        </w:rPr>
        <w:t>You care about our community and helping people live sustainably. You are conc</w:t>
      </w:r>
      <w:r w:rsidRPr="008610B4" w:rsidR="00586CDA">
        <w:rPr>
          <w:rStyle w:val="normaltextrun1"/>
          <w:rFonts w:ascii="Calibri" w:hAnsi="Calibri" w:cs="Calibri"/>
          <w:i/>
          <w:iCs/>
          <w:sz w:val="22"/>
          <w:szCs w:val="22"/>
          <w:lang w:val="en-US"/>
        </w:rPr>
        <w:t xml:space="preserve">erned about climate change, the </w:t>
      </w:r>
      <w:r w:rsidRPr="008610B4">
        <w:rPr>
          <w:rStyle w:val="normaltextrun1"/>
          <w:rFonts w:ascii="Calibri" w:hAnsi="Calibri" w:cs="Calibri"/>
          <w:i/>
          <w:iCs/>
          <w:sz w:val="22"/>
          <w:szCs w:val="22"/>
          <w:lang w:val="en-US"/>
        </w:rPr>
        <w:t xml:space="preserve">availability of clean water, </w:t>
      </w:r>
      <w:r w:rsidRPr="008610B4" w:rsidR="00586CDA">
        <w:rPr>
          <w:rStyle w:val="normaltextrun1"/>
          <w:rFonts w:ascii="Calibri" w:hAnsi="Calibri" w:cs="Calibri"/>
          <w:i/>
          <w:iCs/>
          <w:sz w:val="22"/>
          <w:szCs w:val="22"/>
          <w:lang w:val="en-US"/>
        </w:rPr>
        <w:t>air quality</w:t>
      </w:r>
      <w:r w:rsidRPr="008610B4">
        <w:rPr>
          <w:rStyle w:val="normaltextrun1"/>
          <w:rFonts w:ascii="Calibri" w:hAnsi="Calibri" w:cs="Calibri"/>
          <w:i/>
          <w:iCs/>
          <w:sz w:val="22"/>
          <w:szCs w:val="22"/>
          <w:lang w:val="en-US"/>
        </w:rPr>
        <w:t xml:space="preserve">, and the integrity of our ecosystems. </w:t>
      </w:r>
    </w:p>
    <w:p w:rsidRPr="008610B4" w:rsidR="000C7AF6" w:rsidP="008610B4" w:rsidRDefault="000C7AF6" w14:paraId="5DAB6C7B" w14:textId="77777777">
      <w:pPr>
        <w:pStyle w:val="paragraph"/>
        <w:jc w:val="both"/>
        <w:textAlignment w:val="baseline"/>
        <w:rPr>
          <w:rStyle w:val="normaltextrun1"/>
          <w:rFonts w:ascii="Calibri" w:hAnsi="Calibri" w:cs="Calibri"/>
          <w:i/>
          <w:iCs/>
          <w:sz w:val="22"/>
          <w:szCs w:val="22"/>
          <w:lang w:val="en-US"/>
        </w:rPr>
      </w:pPr>
    </w:p>
    <w:p w:rsidRPr="008610B4" w:rsidR="008B6D45" w:rsidP="008610B4" w:rsidRDefault="00532438" w14:paraId="13952A7A" w14:textId="77777777">
      <w:pPr>
        <w:spacing w:after="0" w:line="240" w:lineRule="auto"/>
        <w:rPr>
          <w:rStyle w:val="normaltextrun1"/>
          <w:rFonts w:ascii="Calibri" w:hAnsi="Calibri" w:cs="Calibri"/>
          <w:i/>
          <w:iCs/>
          <w:lang w:val="en-US"/>
        </w:rPr>
      </w:pPr>
      <w:r w:rsidRPr="008610B4">
        <w:rPr>
          <w:rStyle w:val="normaltextrun1"/>
          <w:rFonts w:ascii="Calibri" w:hAnsi="Calibri" w:cs="Calibri"/>
          <w:i/>
          <w:iCs/>
          <w:lang w:val="en-US"/>
        </w:rPr>
        <w:t xml:space="preserve">You </w:t>
      </w:r>
      <w:r w:rsidRPr="008610B4" w:rsidR="005174D6">
        <w:rPr>
          <w:rStyle w:val="normaltextrun1"/>
          <w:rFonts w:ascii="Calibri" w:hAnsi="Calibri" w:cs="Calibri"/>
          <w:i/>
          <w:iCs/>
          <w:lang w:val="en-US"/>
        </w:rPr>
        <w:t>want</w:t>
      </w:r>
      <w:r w:rsidRPr="008610B4">
        <w:rPr>
          <w:rStyle w:val="normaltextrun1"/>
          <w:rFonts w:ascii="Calibri" w:hAnsi="Calibri" w:cs="Calibri"/>
          <w:i/>
          <w:iCs/>
          <w:lang w:val="en-US"/>
        </w:rPr>
        <w:t xml:space="preserve"> to support</w:t>
      </w:r>
      <w:r w:rsidRPr="008610B4" w:rsidR="005174D6">
        <w:rPr>
          <w:rStyle w:val="normaltextrun1"/>
          <w:rFonts w:ascii="Calibri" w:hAnsi="Calibri" w:cs="Calibri"/>
          <w:i/>
          <w:iCs/>
          <w:lang w:val="en-US"/>
        </w:rPr>
        <w:t xml:space="preserve"> an </w:t>
      </w:r>
      <w:r w:rsidR="008610B4">
        <w:rPr>
          <w:rStyle w:val="normaltextrun1"/>
          <w:rFonts w:ascii="Calibri" w:hAnsi="Calibri" w:cs="Calibri"/>
          <w:i/>
          <w:iCs/>
          <w:lang w:val="en-US"/>
        </w:rPr>
        <w:t>ambitious goal that</w:t>
      </w:r>
      <w:r w:rsidRPr="008610B4">
        <w:rPr>
          <w:rStyle w:val="normaltextrun1"/>
          <w:rFonts w:ascii="Calibri" w:hAnsi="Calibri" w:cs="Calibri"/>
          <w:i/>
          <w:iCs/>
          <w:lang w:val="en-US"/>
        </w:rPr>
        <w:t xml:space="preserve"> recognizes the urgency of climate action</w:t>
      </w:r>
      <w:r w:rsidRPr="008610B4" w:rsidR="005174D6">
        <w:rPr>
          <w:rStyle w:val="normaltextrun1"/>
          <w:rFonts w:ascii="Calibri" w:hAnsi="Calibri" w:cs="Calibri"/>
          <w:i/>
          <w:iCs/>
          <w:lang w:val="en-US"/>
        </w:rPr>
        <w:t xml:space="preserve"> now</w:t>
      </w:r>
      <w:r w:rsidRPr="008610B4">
        <w:rPr>
          <w:rStyle w:val="normaltextrun1"/>
          <w:rFonts w:ascii="Calibri" w:hAnsi="Calibri" w:cs="Calibri"/>
          <w:i/>
          <w:iCs/>
          <w:lang w:val="en-US"/>
        </w:rPr>
        <w:t xml:space="preserve">: </w:t>
      </w:r>
      <w:r w:rsidRPr="008610B4">
        <w:rPr>
          <w:rFonts w:eastAsia="Yu Gothic UI Semibold" w:cstheme="minorHAnsi"/>
          <w:b/>
          <w:i/>
        </w:rPr>
        <w:t>By 2030, people impacted by Reep Green Solutions have taken 10,000 meaningful actions</w:t>
      </w:r>
      <w:r w:rsidRPr="008610B4" w:rsidR="008E01BE">
        <w:rPr>
          <w:rFonts w:eastAsia="Yu Gothic UI Semibold" w:cstheme="minorHAnsi"/>
          <w:b/>
          <w:i/>
        </w:rPr>
        <w:t xml:space="preserve"> </w:t>
      </w:r>
      <w:r w:rsidRPr="008610B4">
        <w:rPr>
          <w:rFonts w:eastAsia="Yu Gothic UI Semibold" w:cstheme="minorHAnsi"/>
          <w:b/>
          <w:i/>
        </w:rPr>
        <w:t>to collectively shift our community to a resilient, low carbon future.</w:t>
      </w:r>
    </w:p>
    <w:p w:rsidR="00532438" w:rsidP="00532438" w:rsidRDefault="00532438" w14:paraId="02EB378F" w14:textId="77777777">
      <w:pPr>
        <w:spacing w:after="0" w:line="240" w:lineRule="auto"/>
        <w:rPr>
          <w:lang w:val="en-US"/>
        </w:rPr>
      </w:pPr>
    </w:p>
    <w:p w:rsidRPr="00403E6A" w:rsidR="0054713E" w:rsidP="00532438" w:rsidRDefault="000C7AF6" w14:paraId="1F1AAECE" w14:textId="77777777">
      <w:pPr>
        <w:pStyle w:val="paragraph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00403E6A">
        <w:rPr>
          <w:rStyle w:val="normaltextrun1"/>
          <w:rFonts w:ascii="Calibri" w:hAnsi="Calibri" w:cs="Calibri"/>
          <w:bCs/>
          <w:iCs/>
          <w:sz w:val="22"/>
          <w:szCs w:val="22"/>
          <w:lang w:val="en-US"/>
        </w:rPr>
        <w:t>Reep Green Solutions</w:t>
      </w:r>
      <w:r w:rsidRPr="00403E6A">
        <w:rPr>
          <w:rStyle w:val="normaltextrun1"/>
          <w:rFonts w:ascii="Calibri" w:hAnsi="Calibri" w:cs="Calibri"/>
          <w:iCs/>
          <w:sz w:val="22"/>
          <w:szCs w:val="22"/>
          <w:lang w:val="en-US"/>
        </w:rPr>
        <w:t xml:space="preserve"> is looking for board members who share our vision and passion, and who recognize the opportunities and importance of this unique challenge.</w:t>
      </w:r>
      <w:r w:rsidRPr="00403E6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Pr="0054713E" w:rsidR="0054713E" w:rsidP="0012395E" w:rsidRDefault="0054713E" w14:paraId="6A05A809" w14:textId="77777777">
      <w:pPr>
        <w:pStyle w:val="paragraph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8E01BE" w:rsidP="008E01BE" w:rsidRDefault="0054713E" w14:paraId="3EBC32B6" w14:textId="7DA8D7EF">
      <w:r w:rsidRPr="7F7AC432" w:rsidR="0054713E">
        <w:rPr>
          <w:rFonts w:cs="Calibri" w:cstheme="minorAscii"/>
          <w:b w:val="1"/>
          <w:bCs w:val="1"/>
        </w:rPr>
        <w:t xml:space="preserve">The organization: </w:t>
      </w:r>
      <w:r w:rsidRPr="7F7AC432" w:rsidR="008E01BE">
        <w:rPr>
          <w:rFonts w:eastAsia="" w:cs="Calibri" w:eastAsiaTheme="minorEastAsia" w:cstheme="minorAscii"/>
        </w:rPr>
        <w:t xml:space="preserve">Reep Green Solutions is an environmental charity that has been helping people reduce their impact and adapt to climate change </w:t>
      </w:r>
      <w:r w:rsidRPr="7F7AC432" w:rsidR="008E01BE">
        <w:rPr>
          <w:rFonts w:eastAsia="" w:cs="Calibri" w:eastAsiaTheme="minorEastAsia" w:cstheme="minorAscii"/>
        </w:rPr>
        <w:t xml:space="preserve">for </w:t>
      </w:r>
      <w:r w:rsidRPr="7F7AC432" w:rsidR="32B1B6DC">
        <w:rPr>
          <w:rFonts w:eastAsia="" w:cs="Calibri" w:eastAsiaTheme="minorEastAsia" w:cstheme="minorAscii"/>
        </w:rPr>
        <w:t>25</w:t>
      </w:r>
      <w:r w:rsidRPr="7F7AC432" w:rsidR="008E01BE">
        <w:rPr>
          <w:rFonts w:eastAsia="" w:cs="Calibri" w:eastAsiaTheme="minorEastAsia" w:cstheme="minorAscii"/>
        </w:rPr>
        <w:t xml:space="preserve"> years, </w:t>
      </w:r>
      <w:r w:rsidRPr="7F7AC432" w:rsidR="008E01BE">
        <w:rPr>
          <w:rFonts w:eastAsia="" w:cs="Calibri" w:eastAsiaTheme="minorEastAsia" w:cstheme="minorAscii"/>
        </w:rPr>
        <w:t>through home energy efficiency, healthy yards, water conservation and waste reduction</w:t>
      </w:r>
      <w:r w:rsidRPr="7F7AC432" w:rsidR="008E01BE">
        <w:rPr>
          <w:rFonts w:eastAsia="" w:cs="Calibri" w:eastAsiaTheme="minorEastAsia" w:cstheme="minorAscii"/>
          <w:b w:val="1"/>
          <w:bCs w:val="1"/>
        </w:rPr>
        <w:t xml:space="preserve">. </w:t>
      </w:r>
      <w:r w:rsidRPr="7F7AC432" w:rsidR="008E01BE">
        <w:rPr>
          <w:rFonts w:eastAsia="" w:cs="Calibri" w:eastAsiaTheme="minorEastAsia" w:cstheme="minorAscii"/>
        </w:rPr>
        <w:t xml:space="preserve">We believe that by </w:t>
      </w:r>
      <w:r w:rsidRPr="7F7AC432" w:rsidR="008E01BE">
        <w:rPr>
          <w:rFonts w:eastAsia="" w:cs="Calibri" w:eastAsiaTheme="minorEastAsia" w:cstheme="minorAscii"/>
        </w:rPr>
        <w:t xml:space="preserve">acting </w:t>
      </w:r>
      <w:r w:rsidRPr="7F7AC432" w:rsidR="008E01BE">
        <w:rPr>
          <w:rFonts w:eastAsia="" w:cs="Calibri" w:eastAsiaTheme="minorEastAsia" w:cstheme="minorAscii"/>
        </w:rPr>
        <w:t>today, we can leave our children a community that is more resilient, v</w:t>
      </w:r>
      <w:r w:rsidRPr="7F7AC432" w:rsidR="008E01BE">
        <w:rPr>
          <w:rFonts w:eastAsia="" w:cs="Calibri" w:eastAsiaTheme="minorEastAsia" w:cstheme="minorAscii"/>
        </w:rPr>
        <w:t xml:space="preserve">ibrant, </w:t>
      </w:r>
      <w:r w:rsidRPr="7F7AC432" w:rsidR="008E01BE">
        <w:rPr>
          <w:rFonts w:eastAsia="" w:cs="Calibri" w:eastAsiaTheme="minorEastAsia" w:cstheme="minorAscii"/>
        </w:rPr>
        <w:t>caring</w:t>
      </w:r>
      <w:r w:rsidRPr="7F7AC432" w:rsidR="008E01BE">
        <w:rPr>
          <w:rFonts w:eastAsia="" w:cs="Calibri" w:eastAsiaTheme="minorEastAsia" w:cstheme="minorAscii"/>
        </w:rPr>
        <w:t xml:space="preserve"> and sustainable.</w:t>
      </w:r>
      <w:r w:rsidRPr="7F7AC432" w:rsidR="00933CC0">
        <w:rPr>
          <w:rFonts w:cs="Calibri" w:cstheme="minorAscii"/>
        </w:rPr>
        <w:t xml:space="preserve"> </w:t>
      </w:r>
    </w:p>
    <w:p w:rsidRPr="0054713E" w:rsidR="0012395E" w:rsidP="008E01BE" w:rsidRDefault="004653EF" w14:paraId="57A34B66" w14:textId="77777777">
      <w:pPr>
        <w:rPr>
          <w:rFonts w:cstheme="minorHAnsi"/>
          <w:lang w:val="en-US"/>
        </w:rPr>
      </w:pPr>
      <w:r w:rsidRPr="006A5538">
        <w:rPr>
          <w:rFonts w:cstheme="minorHAnsi"/>
          <w:b/>
        </w:rPr>
        <w:t>Our culture</w:t>
      </w:r>
      <w:r>
        <w:rPr>
          <w:rFonts w:cstheme="minorHAnsi"/>
        </w:rPr>
        <w:t xml:space="preserve"> is “</w:t>
      </w:r>
      <w:r w:rsidRPr="00576800" w:rsidR="00F02DA3">
        <w:rPr>
          <w:rFonts w:ascii="Calibri" w:hAnsi="Calibri" w:cs="Calibri"/>
        </w:rPr>
        <w:t>trusting, productive, and happy at work</w:t>
      </w:r>
      <w:r w:rsidR="00576800">
        <w:rPr>
          <w:rFonts w:ascii="Calibri" w:hAnsi="Calibri" w:cs="Calibri"/>
        </w:rPr>
        <w:t>”</w:t>
      </w:r>
      <w:r w:rsidR="00930F62">
        <w:rPr>
          <w:rFonts w:ascii="Calibri" w:hAnsi="Calibri" w:cs="Calibri"/>
        </w:rPr>
        <w:t>,</w:t>
      </w:r>
      <w:r w:rsidR="00576800">
        <w:rPr>
          <w:rFonts w:ascii="Calibri" w:hAnsi="Calibri" w:cs="Calibri"/>
        </w:rPr>
        <w:t xml:space="preserve"> as one staffer put it</w:t>
      </w:r>
      <w:r w:rsidR="00930F62">
        <w:rPr>
          <w:rFonts w:ascii="Calibri" w:hAnsi="Calibri" w:cs="Calibri"/>
        </w:rPr>
        <w:t>. T</w:t>
      </w:r>
      <w:r w:rsidR="00576800">
        <w:rPr>
          <w:rFonts w:ascii="Calibri" w:hAnsi="Calibri" w:cs="Calibri"/>
        </w:rPr>
        <w:t xml:space="preserve">here is great joy in working on issues </w:t>
      </w:r>
      <w:r>
        <w:rPr>
          <w:rFonts w:ascii="Calibri" w:hAnsi="Calibri" w:cs="Calibri"/>
        </w:rPr>
        <w:t>we</w:t>
      </w:r>
      <w:r w:rsidR="00576800">
        <w:rPr>
          <w:rFonts w:ascii="Calibri" w:hAnsi="Calibri" w:cs="Calibri"/>
        </w:rPr>
        <w:t xml:space="preserve"> feel passionately about</w:t>
      </w:r>
      <w:r w:rsidR="0001583B">
        <w:rPr>
          <w:rFonts w:ascii="Calibri" w:hAnsi="Calibri" w:cs="Calibri"/>
        </w:rPr>
        <w:t>!</w:t>
      </w:r>
      <w:r w:rsidR="00576800">
        <w:rPr>
          <w:rFonts w:ascii="Calibri" w:hAnsi="Calibri" w:cs="Calibri"/>
        </w:rPr>
        <w:t xml:space="preserve"> </w:t>
      </w:r>
      <w:r w:rsidR="0054713E">
        <w:rPr>
          <w:rFonts w:cstheme="minorHAnsi"/>
          <w:lang w:val="en-US"/>
        </w:rPr>
        <w:t>One of our departing board members says “</w:t>
      </w:r>
      <w:r w:rsidRPr="0054713E" w:rsidR="0054713E">
        <w:rPr>
          <w:rFonts w:cstheme="minorHAnsi"/>
          <w:lang w:val="en-US"/>
        </w:rPr>
        <w:t>It has been wonderful working with such a competent and diverse board with an open communication and focused output</w:t>
      </w:r>
      <w:r w:rsidR="006A5538">
        <w:rPr>
          <w:rFonts w:cstheme="minorHAnsi"/>
          <w:lang w:val="en-US"/>
        </w:rPr>
        <w:t>-</w:t>
      </w:r>
      <w:r w:rsidRPr="0054713E" w:rsidR="0054713E">
        <w:rPr>
          <w:rFonts w:cstheme="minorHAnsi"/>
          <w:lang w:val="en-US"/>
        </w:rPr>
        <w:t>based decision</w:t>
      </w:r>
      <w:r w:rsidR="006A5538">
        <w:rPr>
          <w:rFonts w:cstheme="minorHAnsi"/>
          <w:lang w:val="en-US"/>
        </w:rPr>
        <w:t>-mak</w:t>
      </w:r>
      <w:r w:rsidRPr="0054713E" w:rsidR="0054713E">
        <w:rPr>
          <w:rFonts w:cstheme="minorHAnsi"/>
          <w:lang w:val="en-US"/>
        </w:rPr>
        <w:t>ing.</w:t>
      </w:r>
      <w:r w:rsidR="0054713E">
        <w:rPr>
          <w:rFonts w:cstheme="minorHAnsi"/>
          <w:lang w:val="en-US"/>
        </w:rPr>
        <w:t>”</w:t>
      </w:r>
    </w:p>
    <w:p w:rsidR="008E01BE" w:rsidP="000A6F4C" w:rsidRDefault="008E01BE" w14:paraId="25EAF97F" w14:textId="7468ABD9">
      <w:pPr>
        <w:spacing w:after="0"/>
      </w:pPr>
      <w:r w:rsidRPr="4D610C9E" w:rsidR="008E01BE">
        <w:rPr>
          <w:b w:val="1"/>
          <w:bCs w:val="1"/>
        </w:rPr>
        <w:t>O</w:t>
      </w:r>
      <w:r w:rsidRPr="4D610C9E" w:rsidR="00505AAA">
        <w:rPr>
          <w:b w:val="1"/>
          <w:bCs w:val="1"/>
        </w:rPr>
        <w:t>ne</w:t>
      </w:r>
      <w:r w:rsidRPr="4D610C9E" w:rsidR="00586CDA">
        <w:rPr>
          <w:b w:val="1"/>
          <w:bCs w:val="1"/>
        </w:rPr>
        <w:t xml:space="preserve"> </w:t>
      </w:r>
      <w:r w:rsidRPr="4D610C9E" w:rsidR="0054713E">
        <w:rPr>
          <w:b w:val="1"/>
          <w:bCs w:val="1"/>
        </w:rPr>
        <w:t>Board Position</w:t>
      </w:r>
      <w:r w:rsidRPr="4D610C9E" w:rsidR="00C355EF">
        <w:rPr>
          <w:b w:val="1"/>
          <w:bCs w:val="1"/>
        </w:rPr>
        <w:t xml:space="preserve"> currently open</w:t>
      </w:r>
      <w:r w:rsidRPr="4D610C9E" w:rsidR="00403E6A">
        <w:rPr>
          <w:b w:val="1"/>
          <w:bCs w:val="1"/>
        </w:rPr>
        <w:t>:</w:t>
      </w:r>
      <w:r w:rsidRPr="4D610C9E" w:rsidR="00505AAA">
        <w:rPr>
          <w:b w:val="1"/>
          <w:bCs w:val="1"/>
        </w:rPr>
        <w:t xml:space="preserve">   </w:t>
      </w:r>
      <w:r w:rsidR="0012395E">
        <w:rPr/>
        <w:t xml:space="preserve">We </w:t>
      </w:r>
      <w:r w:rsidR="0012395E">
        <w:rPr/>
        <w:t xml:space="preserve">welcome applications from </w:t>
      </w:r>
      <w:r w:rsidR="72F0FEDD">
        <w:rPr/>
        <w:t xml:space="preserve">people with diverse perspectives </w:t>
      </w:r>
      <w:r w:rsidR="0012395E">
        <w:rPr/>
        <w:t>across the Region</w:t>
      </w:r>
      <w:r w:rsidR="005174D6">
        <w:rPr/>
        <w:t xml:space="preserve"> and </w:t>
      </w:r>
      <w:r w:rsidR="684A4DFA">
        <w:rPr/>
        <w:t>surrounding watershed</w:t>
      </w:r>
      <w:r w:rsidR="0012395E">
        <w:rPr/>
        <w:t xml:space="preserve">, </w:t>
      </w:r>
      <w:r w:rsidR="5F20E2E0">
        <w:rPr/>
        <w:t xml:space="preserve">and </w:t>
      </w:r>
      <w:r w:rsidR="726CCCBB">
        <w:rPr/>
        <w:t>are particularly looking for the following to add to o</w:t>
      </w:r>
      <w:r w:rsidR="139E8C45">
        <w:rPr/>
        <w:t>ur Board:</w:t>
      </w:r>
    </w:p>
    <w:p w:rsidR="2EE6257A" w:rsidP="7F7AC432" w:rsidRDefault="2EE6257A" w14:paraId="4ECE554C" w14:textId="46F95DEA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</w:pPr>
      <w:r w:rsidRPr="7F7AC432" w:rsidR="2EE6257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 xml:space="preserve">Connections with </w:t>
      </w:r>
      <w:r w:rsidRPr="7F7AC432" w:rsidR="1BC4ADD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 xml:space="preserve">Cambridge, </w:t>
      </w:r>
      <w:r w:rsidRPr="7F7AC432" w:rsidR="70198800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 xml:space="preserve">North Dumfries, </w:t>
      </w:r>
      <w:r w:rsidRPr="7F7AC432" w:rsidR="7775166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>Wellesley, W</w:t>
      </w:r>
      <w:r w:rsidRPr="7F7AC432" w:rsidR="149F2E77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>i</w:t>
      </w:r>
      <w:r w:rsidRPr="7F7AC432" w:rsidR="7775166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>lmot</w:t>
      </w:r>
      <w:r w:rsidRPr="7F7AC432" w:rsidR="46410DE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 xml:space="preserve"> or </w:t>
      </w:r>
      <w:r w:rsidRPr="7F7AC432" w:rsidR="585B44E8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>Woolwich</w:t>
      </w:r>
      <w:r w:rsidRPr="7F7AC432" w:rsidR="67CE123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>;</w:t>
      </w:r>
    </w:p>
    <w:p w:rsidR="6ADC86F4" w:rsidP="7F7AC432" w:rsidRDefault="6ADC86F4" w14:paraId="2A45C049" w14:textId="64055A4F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</w:pPr>
      <w:r w:rsidRPr="4D610C9E" w:rsidR="6ADC86F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>E</w:t>
      </w:r>
      <w:r w:rsidRPr="4D610C9E" w:rsidR="13C6217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>xperience</w:t>
      </w:r>
      <w:r w:rsidRPr="4D610C9E" w:rsidR="6ADC86F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 xml:space="preserve"> in one or more of f</w:t>
      </w:r>
      <w:r w:rsidRPr="4D610C9E" w:rsidR="1BC4ADD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 xml:space="preserve">undraising, </w:t>
      </w:r>
      <w:r w:rsidRPr="4D610C9E" w:rsidR="43CEEA5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 xml:space="preserve">skilled </w:t>
      </w:r>
      <w:r w:rsidRPr="4D610C9E" w:rsidR="1BC4ADDF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>trades, affordable housing, communications</w:t>
      </w:r>
      <w:r w:rsidRPr="4D610C9E" w:rsidR="45841C2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>.</w:t>
      </w:r>
    </w:p>
    <w:p w:rsidR="00586CDA" w:rsidP="006D16EB" w:rsidRDefault="00586CDA" w14:paraId="33FA7EA9" w14:textId="2509D169">
      <w:pPr>
        <w:spacing w:after="0"/>
      </w:pPr>
      <w:r w:rsidR="00586CDA">
        <w:rPr/>
        <w:t xml:space="preserve">Interested </w:t>
      </w:r>
      <w:r w:rsidR="00D540A9">
        <w:rPr/>
        <w:t>individuals</w:t>
      </w:r>
      <w:r w:rsidR="00586CDA">
        <w:rPr/>
        <w:t xml:space="preserve"> contact </w:t>
      </w:r>
      <w:r w:rsidR="005E1251">
        <w:rPr/>
        <w:t xml:space="preserve">Sarah </w:t>
      </w:r>
      <w:r w:rsidR="005E1251">
        <w:rPr/>
        <w:t>Smouter</w:t>
      </w:r>
      <w:r w:rsidR="005E1251">
        <w:rPr/>
        <w:t xml:space="preserve">, </w:t>
      </w:r>
      <w:r w:rsidR="005E1251">
        <w:rPr/>
        <w:t>Office</w:t>
      </w:r>
      <w:r w:rsidR="005E1251">
        <w:rPr/>
        <w:t xml:space="preserve"> and HR Coordinator</w:t>
      </w:r>
      <w:r w:rsidR="00586CDA">
        <w:rPr/>
        <w:t xml:space="preserve">, </w:t>
      </w:r>
      <w:hyperlink r:id="R46b206f411c0484f">
        <w:r w:rsidRPr="4D610C9E" w:rsidR="005E1251">
          <w:rPr>
            <w:rStyle w:val="Hyperlink"/>
          </w:rPr>
          <w:t>office@reepgreen.ca</w:t>
        </w:r>
      </w:hyperlink>
      <w:r w:rsidR="00586CDA">
        <w:rPr/>
        <w:t xml:space="preserve">. </w:t>
      </w:r>
    </w:p>
    <w:bookmarkEnd w:id="0"/>
    <w:p w:rsidR="4D610C9E" w:rsidP="4D610C9E" w:rsidRDefault="4D610C9E" w14:paraId="7D1C9275" w14:textId="06403BB6">
      <w:pPr>
        <w:pStyle w:val="Normal"/>
        <w:spacing w:after="0"/>
      </w:pPr>
    </w:p>
    <w:p w:rsidR="76801E64" w:rsidP="7F7AC432" w:rsidRDefault="76801E64" w14:paraId="23B2F6F4" w14:textId="74B49498">
      <w:pPr>
        <w:pStyle w:val="Normal"/>
        <w:spacing w:after="0"/>
      </w:pPr>
      <w:r w:rsidR="76801E64">
        <w:drawing>
          <wp:inline wp14:editId="039DB48B" wp14:anchorId="7AE8B7DA">
            <wp:extent cx="5629275" cy="1838325"/>
            <wp:effectExtent l="0" t="0" r="0" b="0"/>
            <wp:docPr id="465474298" name="" descr="C:\Users\ssai\AppData\Local\Microsoft\Windows\INetCache\Content.MSO\A0017DAB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25c0d922374dc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29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76801E64" w:rsidP="7F7AC432" w:rsidRDefault="76801E64" w14:paraId="0764B46E" w14:textId="1B18A43A">
      <w:pPr>
        <w:pStyle w:val="Normal"/>
        <w:spacing w:after="0"/>
      </w:pPr>
      <w:r w:rsidR="029144FE">
        <w:rPr/>
        <w:t>Reep Green Solutions has been making a difference since 1999:</w:t>
      </w:r>
    </w:p>
    <w:p w:rsidR="76801E64" w:rsidP="4D610C9E" w:rsidRDefault="76801E64" w14:paraId="38B05519" w14:textId="477F0F75">
      <w:pPr>
        <w:pStyle w:val="ListParagraph"/>
        <w:numPr>
          <w:ilvl w:val="0"/>
          <w:numId w:val="7"/>
        </w:numPr>
        <w:spacing w:after="0"/>
        <w:rPr/>
      </w:pPr>
      <w:r w:rsidR="029144FE">
        <w:rPr/>
        <w:t>22,000 homes evaluated for energy efficiency</w:t>
      </w:r>
      <w:r>
        <w:tab/>
      </w:r>
      <w:r w:rsidR="029144FE">
        <w:rPr/>
        <w:t>- 45,000 tonnes of CO</w:t>
      </w:r>
      <w:r w:rsidRPr="4D610C9E" w:rsidR="029144FE">
        <w:rPr>
          <w:sz w:val="16"/>
          <w:szCs w:val="16"/>
        </w:rPr>
        <w:t>2</w:t>
      </w:r>
      <w:r w:rsidR="029144FE">
        <w:rPr/>
        <w:t xml:space="preserve"> reduced, cumulatively</w:t>
      </w:r>
    </w:p>
    <w:p w:rsidR="76801E64" w:rsidP="4D610C9E" w:rsidRDefault="76801E64" w14:paraId="516C9F94" w14:textId="7A349E6E">
      <w:pPr>
        <w:pStyle w:val="ListParagraph"/>
        <w:numPr>
          <w:ilvl w:val="0"/>
          <w:numId w:val="7"/>
        </w:numPr>
        <w:spacing w:after="0"/>
        <w:rPr/>
      </w:pPr>
      <w:r w:rsidR="029144FE">
        <w:rPr/>
        <w:t>$61,000,000 in retrofit activity stimulated</w:t>
      </w:r>
      <w:r>
        <w:tab/>
      </w:r>
      <w:r w:rsidR="029144FE">
        <w:rPr/>
        <w:t>- 110,000 litres of stormwater capacity built</w:t>
      </w:r>
    </w:p>
    <w:p w:rsidR="76801E64" w:rsidP="4D610C9E" w:rsidRDefault="76801E64" w14:paraId="51752E29" w14:textId="77777777">
      <w:pPr>
        <w:spacing w:after="0"/>
      </w:pPr>
    </w:p>
    <w:p w:rsidR="76801E64" w:rsidP="4D610C9E" w:rsidRDefault="76801E64" w14:paraId="5E6010F1" w14:textId="77777777">
      <w:pPr>
        <w:spacing w:after="0"/>
      </w:pPr>
      <w:r w:rsidR="029144FE">
        <w:rPr/>
        <w:t xml:space="preserve">*2018, Social Venture Partners Waterloo Region </w:t>
      </w:r>
      <w:hyperlink r:id="R6447773c46984e3a">
        <w:r w:rsidRPr="4D610C9E" w:rsidR="029144FE">
          <w:rPr>
            <w:rStyle w:val="Hyperlink"/>
          </w:rPr>
          <w:t>Perfect Pitch</w:t>
        </w:r>
      </w:hyperlink>
      <w:r w:rsidR="029144FE">
        <w:rPr/>
        <w:t xml:space="preserve"> </w:t>
      </w:r>
    </w:p>
    <w:p w:rsidR="76801E64" w:rsidP="4D610C9E" w:rsidRDefault="76801E64" w14:paraId="72D6BE53" w14:textId="77777777">
      <w:pPr>
        <w:spacing w:after="0"/>
      </w:pPr>
      <w:r w:rsidR="029144FE">
        <w:rPr/>
        <w:t>*2019, Green Community of the Year, Green Communities Canada</w:t>
      </w:r>
    </w:p>
    <w:p w:rsidR="76801E64" w:rsidP="4D610C9E" w:rsidRDefault="76801E64" w14:paraId="26F1411C" w14:textId="77777777">
      <w:pPr>
        <w:spacing w:after="0"/>
      </w:pPr>
      <w:r w:rsidR="029144FE">
        <w:rPr/>
        <w:t>2017, 2018, 2019, 2020 Outstanding Board Member Awards, Green Communities Canada</w:t>
      </w:r>
    </w:p>
    <w:p w:rsidR="76801E64" w:rsidP="4D610C9E" w:rsidRDefault="76801E64" w14:paraId="5FA50E3F" w14:textId="5E8D714F">
      <w:pPr>
        <w:spacing w:after="0"/>
      </w:pPr>
      <w:r w:rsidR="029144FE">
        <w:rPr/>
        <w:t>*2011 Award Winner, Minister’s Award for Environmental Excellence, Ontario Environment Ministry</w:t>
      </w:r>
    </w:p>
    <w:p w:rsidR="76801E64" w:rsidP="4D610C9E" w:rsidRDefault="76801E64" w14:paraId="7844C2E8" w14:textId="3C2B24DD">
      <w:pPr>
        <w:spacing w:after="0"/>
        <w:rPr>
          <w:highlight w:val="yellow"/>
        </w:rPr>
      </w:pPr>
    </w:p>
    <w:p w:rsidR="76801E64" w:rsidP="7F7AC432" w:rsidRDefault="76801E64" w14:paraId="2E712AD0" w14:textId="3F1E0F2B">
      <w:pPr>
        <w:pStyle w:val="Normal"/>
        <w:spacing w:after="0"/>
      </w:pPr>
    </w:p>
    <w:sectPr w:rsidRPr="0012395E" w:rsidR="004A2A86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98" w:rsidP="00063098" w:rsidRDefault="00063098" w14:paraId="2F3BDA64" w14:textId="77777777">
      <w:pPr>
        <w:spacing w:after="0" w:line="240" w:lineRule="auto"/>
      </w:pPr>
      <w:r>
        <w:separator/>
      </w:r>
    </w:p>
  </w:endnote>
  <w:endnote w:type="continuationSeparator" w:id="0">
    <w:p w:rsidR="00063098" w:rsidP="00063098" w:rsidRDefault="00063098" w14:paraId="0B0DFC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98" w:rsidP="00063098" w:rsidRDefault="00063098" w14:paraId="5081F14F" w14:textId="77777777">
      <w:pPr>
        <w:spacing w:after="0" w:line="240" w:lineRule="auto"/>
      </w:pPr>
      <w:r>
        <w:separator/>
      </w:r>
    </w:p>
  </w:footnote>
  <w:footnote w:type="continuationSeparator" w:id="0">
    <w:p w:rsidR="00063098" w:rsidP="00063098" w:rsidRDefault="00063098" w14:paraId="5A7570B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nsid w:val="4a4df1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446704"/>
    <w:multiLevelType w:val="hybridMultilevel"/>
    <w:tmpl w:val="8FFE6736"/>
    <w:lvl w:ilvl="0" w:tplc="04090001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abstractNum w:abstractNumId="1" w15:restartNumberingAfterBreak="0">
    <w:nsid w:val="0AF74C7A"/>
    <w:multiLevelType w:val="hybridMultilevel"/>
    <w:tmpl w:val="6D2E1D2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345E23"/>
    <w:multiLevelType w:val="hybridMultilevel"/>
    <w:tmpl w:val="8FA407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0E40"/>
    <w:multiLevelType w:val="hybridMultilevel"/>
    <w:tmpl w:val="61AA3DC2"/>
    <w:lvl w:ilvl="0" w:tplc="79B21B8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0638FF"/>
    <w:multiLevelType w:val="hybridMultilevel"/>
    <w:tmpl w:val="9AF4FC1C"/>
    <w:lvl w:ilvl="0" w:tplc="42CE246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E21033"/>
    <w:multiLevelType w:val="hybridMultilevel"/>
    <w:tmpl w:val="380ED9EA"/>
    <w:lvl w:ilvl="0" w:tplc="79B21B8E">
      <w:start w:val="1"/>
      <w:numFmt w:val="bullet"/>
      <w:lvlText w:val="-"/>
      <w:lvlJc w:val="left"/>
      <w:pPr>
        <w:ind w:left="772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492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12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32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52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72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92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12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32" w:hanging="360"/>
      </w:pPr>
      <w:rPr>
        <w:rFonts w:hint="default" w:ascii="Wingdings" w:hAnsi="Wingdings"/>
      </w:rPr>
    </w:lvl>
  </w:abstractNum>
  <w:abstractNum w:abstractNumId="6" w15:restartNumberingAfterBreak="0">
    <w:nsid w:val="51F91199"/>
    <w:multiLevelType w:val="hybridMultilevel"/>
    <w:tmpl w:val="276CC18C"/>
    <w:lvl w:ilvl="0" w:tplc="C40A5B76">
      <w:start w:val="201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C143B7"/>
    <w:multiLevelType w:val="hybridMultilevel"/>
    <w:tmpl w:val="6E5E90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3B5695"/>
    <w:multiLevelType w:val="hybridMultilevel"/>
    <w:tmpl w:val="F6D29890"/>
    <w:lvl w:ilvl="0" w:tplc="6700D138">
      <w:start w:val="20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B0"/>
    <w:rsid w:val="0001583B"/>
    <w:rsid w:val="00053BAC"/>
    <w:rsid w:val="00063098"/>
    <w:rsid w:val="000A6F4C"/>
    <w:rsid w:val="000C7AF6"/>
    <w:rsid w:val="0012395E"/>
    <w:rsid w:val="001277D7"/>
    <w:rsid w:val="001A6370"/>
    <w:rsid w:val="002214CD"/>
    <w:rsid w:val="00242A56"/>
    <w:rsid w:val="002F379B"/>
    <w:rsid w:val="0030185A"/>
    <w:rsid w:val="003018B0"/>
    <w:rsid w:val="00353A57"/>
    <w:rsid w:val="00384E1D"/>
    <w:rsid w:val="00392E41"/>
    <w:rsid w:val="003D2C75"/>
    <w:rsid w:val="00403E6A"/>
    <w:rsid w:val="004332D5"/>
    <w:rsid w:val="004653EF"/>
    <w:rsid w:val="004A2A86"/>
    <w:rsid w:val="004F31FD"/>
    <w:rsid w:val="00505AAA"/>
    <w:rsid w:val="005174D6"/>
    <w:rsid w:val="00532438"/>
    <w:rsid w:val="0054713E"/>
    <w:rsid w:val="00576800"/>
    <w:rsid w:val="00583869"/>
    <w:rsid w:val="00586CDA"/>
    <w:rsid w:val="005A171C"/>
    <w:rsid w:val="005B4847"/>
    <w:rsid w:val="005E1251"/>
    <w:rsid w:val="006249B3"/>
    <w:rsid w:val="006A5538"/>
    <w:rsid w:val="006C7583"/>
    <w:rsid w:val="006D16EB"/>
    <w:rsid w:val="006E28BE"/>
    <w:rsid w:val="00724718"/>
    <w:rsid w:val="00760A28"/>
    <w:rsid w:val="007F219F"/>
    <w:rsid w:val="008610B4"/>
    <w:rsid w:val="008A1C0D"/>
    <w:rsid w:val="008B1BDC"/>
    <w:rsid w:val="008B6D45"/>
    <w:rsid w:val="008E01BE"/>
    <w:rsid w:val="00907ED4"/>
    <w:rsid w:val="00930F62"/>
    <w:rsid w:val="00933CC0"/>
    <w:rsid w:val="00997F2A"/>
    <w:rsid w:val="009C292F"/>
    <w:rsid w:val="009C36F1"/>
    <w:rsid w:val="009E476C"/>
    <w:rsid w:val="00A83295"/>
    <w:rsid w:val="00AB57D5"/>
    <w:rsid w:val="00B35221"/>
    <w:rsid w:val="00C34BA8"/>
    <w:rsid w:val="00C355EF"/>
    <w:rsid w:val="00C56391"/>
    <w:rsid w:val="00C77E08"/>
    <w:rsid w:val="00CC30F0"/>
    <w:rsid w:val="00D01033"/>
    <w:rsid w:val="00D119E2"/>
    <w:rsid w:val="00D540A9"/>
    <w:rsid w:val="00E71900"/>
    <w:rsid w:val="00F02DA3"/>
    <w:rsid w:val="00F63176"/>
    <w:rsid w:val="017813A4"/>
    <w:rsid w:val="029144FE"/>
    <w:rsid w:val="03843FCA"/>
    <w:rsid w:val="07509FB1"/>
    <w:rsid w:val="0857F488"/>
    <w:rsid w:val="086DFA8D"/>
    <w:rsid w:val="0B9CD566"/>
    <w:rsid w:val="0D271D05"/>
    <w:rsid w:val="0D860369"/>
    <w:rsid w:val="0DF7574F"/>
    <w:rsid w:val="131D4545"/>
    <w:rsid w:val="139E8C45"/>
    <w:rsid w:val="13C62179"/>
    <w:rsid w:val="149F2E77"/>
    <w:rsid w:val="16358DC9"/>
    <w:rsid w:val="1BC4ADDF"/>
    <w:rsid w:val="1DFD4003"/>
    <w:rsid w:val="228A998C"/>
    <w:rsid w:val="24BB6DE8"/>
    <w:rsid w:val="26181114"/>
    <w:rsid w:val="26ED36E9"/>
    <w:rsid w:val="2A2DA634"/>
    <w:rsid w:val="2AC29AAE"/>
    <w:rsid w:val="2BAA2F80"/>
    <w:rsid w:val="2BCC468A"/>
    <w:rsid w:val="2C4A62CD"/>
    <w:rsid w:val="2C5E6B0F"/>
    <w:rsid w:val="2EE6257A"/>
    <w:rsid w:val="3187DC22"/>
    <w:rsid w:val="32B1B6DC"/>
    <w:rsid w:val="3323AC83"/>
    <w:rsid w:val="3850B17B"/>
    <w:rsid w:val="4052E238"/>
    <w:rsid w:val="43CEEA5D"/>
    <w:rsid w:val="44878E44"/>
    <w:rsid w:val="45841C2C"/>
    <w:rsid w:val="45BEB0E2"/>
    <w:rsid w:val="46410DE5"/>
    <w:rsid w:val="47AAB111"/>
    <w:rsid w:val="4A652D2A"/>
    <w:rsid w:val="4AA43C0D"/>
    <w:rsid w:val="4B924CC7"/>
    <w:rsid w:val="4D2E1D28"/>
    <w:rsid w:val="4D610C9E"/>
    <w:rsid w:val="4F93B2E1"/>
    <w:rsid w:val="514B84BC"/>
    <w:rsid w:val="522B8FEE"/>
    <w:rsid w:val="55F60EBA"/>
    <w:rsid w:val="56E0350C"/>
    <w:rsid w:val="584E37AD"/>
    <w:rsid w:val="585B44E8"/>
    <w:rsid w:val="5AD2E571"/>
    <w:rsid w:val="5B82E065"/>
    <w:rsid w:val="5BE78E28"/>
    <w:rsid w:val="5F20E2E0"/>
    <w:rsid w:val="5F654371"/>
    <w:rsid w:val="6228DC00"/>
    <w:rsid w:val="63253C21"/>
    <w:rsid w:val="67CE1232"/>
    <w:rsid w:val="67E79AFF"/>
    <w:rsid w:val="684A4DFA"/>
    <w:rsid w:val="68B61425"/>
    <w:rsid w:val="6ADC86F4"/>
    <w:rsid w:val="6B0A4349"/>
    <w:rsid w:val="6B7FDBD2"/>
    <w:rsid w:val="6CA4648F"/>
    <w:rsid w:val="6EB4EFA7"/>
    <w:rsid w:val="70198800"/>
    <w:rsid w:val="726CCCBB"/>
    <w:rsid w:val="72F0FEDD"/>
    <w:rsid w:val="746B7BA4"/>
    <w:rsid w:val="761D2D82"/>
    <w:rsid w:val="76801E64"/>
    <w:rsid w:val="77751661"/>
    <w:rsid w:val="781AFF2F"/>
    <w:rsid w:val="78DCEDEB"/>
    <w:rsid w:val="7A04149F"/>
    <w:rsid w:val="7A51CC64"/>
    <w:rsid w:val="7BC585E9"/>
    <w:rsid w:val="7E38C59D"/>
    <w:rsid w:val="7E5FF55B"/>
    <w:rsid w:val="7F7AC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BFCF0"/>
  <w15:chartTrackingRefBased/>
  <w15:docId w15:val="{3E676398-737C-482E-AC64-9C2377CDF5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8B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02DA3"/>
    <w:rPr>
      <w:i/>
      <w:iCs/>
    </w:rPr>
  </w:style>
  <w:style w:type="character" w:styleId="Hyperlink">
    <w:name w:val="Hyperlink"/>
    <w:basedOn w:val="DefaultParagraphFont"/>
    <w:uiPriority w:val="99"/>
    <w:unhideWhenUsed/>
    <w:rsid w:val="0001583B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0C7AF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1" w:customStyle="1">
    <w:name w:val="normaltextrun1"/>
    <w:basedOn w:val="DefaultParagraphFont"/>
    <w:rsid w:val="000C7AF6"/>
  </w:style>
  <w:style w:type="character" w:styleId="eop" w:customStyle="1">
    <w:name w:val="eop"/>
    <w:basedOn w:val="DefaultParagraphFont"/>
    <w:rsid w:val="000C7AF6"/>
  </w:style>
  <w:style w:type="character" w:styleId="FollowedHyperlink">
    <w:name w:val="FollowedHyperlink"/>
    <w:basedOn w:val="DefaultParagraphFont"/>
    <w:uiPriority w:val="99"/>
    <w:semiHidden/>
    <w:unhideWhenUsed/>
    <w:rsid w:val="002F3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4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9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2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961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37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05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92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61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63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85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63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2204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office@reepgreen.ca" TargetMode="External" Id="R46b206f411c0484f" /><Relationship Type="http://schemas.openxmlformats.org/officeDocument/2006/relationships/image" Target="/media/image2.png" Id="Ra025c0d922374dc5" /><Relationship Type="http://schemas.openxmlformats.org/officeDocument/2006/relationships/hyperlink" Target="https://www.youtube.com/watch?v=Cq3mIbS_Iek&amp;feature=emb_title" TargetMode="External" Id="R6447773c46984e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B3CE65B809F48AD4E877BE2C3AFC2" ma:contentTypeVersion="17" ma:contentTypeDescription="Create a new document." ma:contentTypeScope="" ma:versionID="cbb4c993b809420e553fda0bbe696e31">
  <xsd:schema xmlns:xsd="http://www.w3.org/2001/XMLSchema" xmlns:xs="http://www.w3.org/2001/XMLSchema" xmlns:p="http://schemas.microsoft.com/office/2006/metadata/properties" xmlns:ns2="c042555b-388b-450d-8854-76fe2f42c3e1" xmlns:ns3="b4d2984c-c92e-4417-909b-bf2d9d0e52df" xmlns:ns4="e214573c-63f8-4b73-8de7-cdb9dc6a1434" targetNamespace="http://schemas.microsoft.com/office/2006/metadata/properties" ma:root="true" ma:fieldsID="9e7334010683316d8c8fd133a5524b9a" ns2:_="" ns3:_="" ns4:_="">
    <xsd:import namespace="c042555b-388b-450d-8854-76fe2f42c3e1"/>
    <xsd:import namespace="b4d2984c-c92e-4417-909b-bf2d9d0e52df"/>
    <xsd:import namespace="e214573c-63f8-4b73-8de7-cdb9dc6a1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2555b-388b-450d-8854-76fe2f42c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5d548e-1cf3-45e2-aa22-1579c5bc2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2984c-c92e-4417-909b-bf2d9d0e5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4573c-63f8-4b73-8de7-cdb9dc6a143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348f60-a8b2-4ae3-82c6-93c92fd57381}" ma:internalName="TaxCatchAll" ma:showField="CatchAllData" ma:web="e214573c-63f8-4b73-8de7-cdb9dc6a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4573c-63f8-4b73-8de7-cdb9dc6a1434" xsi:nil="true"/>
    <lcf76f155ced4ddcb4097134ff3c332f xmlns="c042555b-388b-450d-8854-76fe2f42c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986F59-354E-450D-A539-6BE7A4F84D39}"/>
</file>

<file path=customXml/itemProps2.xml><?xml version="1.0" encoding="utf-8"?>
<ds:datastoreItem xmlns:ds="http://schemas.openxmlformats.org/officeDocument/2006/customXml" ds:itemID="{9A216BBE-0205-4F2D-885E-7FEDB5D81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4D7C8-FF9D-48EF-9153-73AA80D4634E}">
  <ds:schemaRefs>
    <ds:schemaRef ds:uri="http://purl.org/dc/terms/"/>
    <ds:schemaRef ds:uri="http://schemas.openxmlformats.org/package/2006/metadata/core-properties"/>
    <ds:schemaRef ds:uri="b4d2984c-c92e-4417-909b-bf2d9d0e52df"/>
    <ds:schemaRef ds:uri="http://schemas.microsoft.com/office/2006/documentManagement/types"/>
    <ds:schemaRef ds:uri="http://schemas.microsoft.com/office/infopath/2007/PartnerControls"/>
    <ds:schemaRef ds:uri="c042555b-388b-450d-8854-76fe2f42c3e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Jane Patterson</dc:creator>
  <keywords/>
  <dc:description/>
  <lastModifiedBy>Mary Jane Patterson</lastModifiedBy>
  <revision>14</revision>
  <dcterms:created xsi:type="dcterms:W3CDTF">2021-09-14T19:23:00.0000000Z</dcterms:created>
  <dcterms:modified xsi:type="dcterms:W3CDTF">2023-12-04T22:32:54.3450779Z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0x0101002DEB3CE65B809F48AD4E877BE2C3AFC2</vt:lpwstr>
  </property>
  <property fmtid="{D5CDD505-2E9C-101B-9397-08002B2CF9AE}" pid="3" name="MediaServiceImageTags">
    <vt:lpwstr/>
  </property>
</Properties>
</file>