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9265F" w14:textId="5BDC2F32" w:rsidR="36B50640" w:rsidRPr="002033E8" w:rsidRDefault="36B50640" w:rsidP="36B50640">
      <w:pPr>
        <w:jc w:val="center"/>
        <w:rPr>
          <w:rFonts w:ascii="Calibri" w:eastAsia="Calibri" w:hAnsi="Calibri" w:cs="Calibri"/>
          <w:b/>
          <w:bCs/>
          <w:sz w:val="36"/>
          <w:szCs w:val="36"/>
        </w:rPr>
      </w:pPr>
      <w:r w:rsidRPr="002033E8">
        <w:rPr>
          <w:rFonts w:ascii="Calibri" w:eastAsia="Calibri" w:hAnsi="Calibri" w:cs="Calibri"/>
          <w:b/>
          <w:bCs/>
          <w:sz w:val="36"/>
          <w:szCs w:val="36"/>
        </w:rPr>
        <w:t>How to talk to your MPP or Municipal Councillor about Bill 66</w:t>
      </w:r>
    </w:p>
    <w:p w14:paraId="5221F5EC" w14:textId="77777777" w:rsidR="00471D20" w:rsidRDefault="00471D20" w:rsidP="36B50640">
      <w:pPr>
        <w:jc w:val="center"/>
        <w:rPr>
          <w:rFonts w:ascii="Calibri" w:eastAsia="Calibri" w:hAnsi="Calibri" w:cs="Calibri"/>
          <w:b/>
          <w:bCs/>
        </w:rPr>
      </w:pPr>
    </w:p>
    <w:p w14:paraId="4829CFEE" w14:textId="02142613" w:rsidR="36B50640" w:rsidRDefault="36B50640">
      <w:pPr>
        <w:rPr>
          <w:rFonts w:ascii="Calibri" w:eastAsia="Calibri" w:hAnsi="Calibri" w:cs="Calibri"/>
          <w:b/>
          <w:bCs/>
        </w:rPr>
      </w:pPr>
      <w:r w:rsidRPr="36B50640">
        <w:rPr>
          <w:rFonts w:ascii="Calibri" w:eastAsia="Calibri" w:hAnsi="Calibri" w:cs="Calibri"/>
          <w:b/>
          <w:bCs/>
        </w:rPr>
        <w:t>General Tips:</w:t>
      </w:r>
    </w:p>
    <w:p w14:paraId="11AE9D8D" w14:textId="77777777" w:rsidR="002033E8" w:rsidRDefault="002033E8"/>
    <w:p w14:paraId="2CD47E9E" w14:textId="300A8B7F" w:rsidR="36B50640" w:rsidRDefault="36B50640" w:rsidP="36B50640">
      <w:pPr>
        <w:pStyle w:val="ListParagraph"/>
        <w:numPr>
          <w:ilvl w:val="0"/>
          <w:numId w:val="2"/>
        </w:numPr>
      </w:pPr>
      <w:r w:rsidRPr="36B50640">
        <w:rPr>
          <w:rFonts w:ascii="Calibri" w:eastAsia="Calibri" w:hAnsi="Calibri" w:cs="Calibri"/>
        </w:rPr>
        <w:t xml:space="preserve">Introduce yourself (i.e., I am a mother, student, new Canadian, teacher, farmer, etc.).  </w:t>
      </w:r>
      <w:r>
        <w:br/>
      </w:r>
      <w:r w:rsidRPr="36B50640">
        <w:rPr>
          <w:rFonts w:ascii="Calibri" w:eastAsia="Calibri" w:hAnsi="Calibri" w:cs="Calibri"/>
        </w:rPr>
        <w:t xml:space="preserve"> </w:t>
      </w:r>
    </w:p>
    <w:p w14:paraId="50FCAEB0" w14:textId="149E9152" w:rsidR="36B50640" w:rsidRDefault="36B50640" w:rsidP="36B50640">
      <w:pPr>
        <w:pStyle w:val="ListParagraph"/>
        <w:numPr>
          <w:ilvl w:val="0"/>
          <w:numId w:val="2"/>
        </w:numPr>
      </w:pPr>
      <w:r w:rsidRPr="36B50640">
        <w:rPr>
          <w:rFonts w:ascii="Calibri" w:eastAsia="Calibri" w:hAnsi="Calibri" w:cs="Calibri"/>
        </w:rPr>
        <w:t xml:space="preserve">Make a personal connection by explaining why </w:t>
      </w:r>
      <w:r w:rsidR="00043807">
        <w:rPr>
          <w:rFonts w:ascii="Calibri" w:eastAsia="Calibri" w:hAnsi="Calibri" w:cs="Calibri"/>
        </w:rPr>
        <w:t xml:space="preserve">protecting </w:t>
      </w:r>
      <w:r w:rsidR="00043807" w:rsidRPr="00043807">
        <w:rPr>
          <w:rFonts w:ascii="Calibri" w:eastAsia="Calibri" w:hAnsi="Calibri" w:cs="Calibri"/>
          <w:lang w:val="en-US"/>
        </w:rPr>
        <w:t>our farms, drinking water, natural ecosystems, and smart urban development</w:t>
      </w:r>
      <w:r w:rsidR="00043807">
        <w:rPr>
          <w:rFonts w:ascii="Calibri" w:eastAsia="Calibri" w:hAnsi="Calibri" w:cs="Calibri"/>
        </w:rPr>
        <w:t xml:space="preserve"> </w:t>
      </w:r>
      <w:r w:rsidRPr="36B50640">
        <w:rPr>
          <w:rFonts w:ascii="Calibri" w:eastAsia="Calibri" w:hAnsi="Calibri" w:cs="Calibri"/>
        </w:rPr>
        <w:t>is important to you. Consider sharing your fears, hopes or vision.  Some of these values may be shared.</w:t>
      </w:r>
      <w:r>
        <w:br/>
      </w:r>
      <w:r w:rsidRPr="36B50640">
        <w:rPr>
          <w:rFonts w:ascii="Calibri" w:eastAsia="Calibri" w:hAnsi="Calibri" w:cs="Calibri"/>
        </w:rPr>
        <w:t xml:space="preserve"> </w:t>
      </w:r>
    </w:p>
    <w:p w14:paraId="4FE237F9" w14:textId="22AB5915" w:rsidR="36B50640" w:rsidRDefault="36B50640" w:rsidP="36B50640">
      <w:pPr>
        <w:pStyle w:val="ListParagraph"/>
        <w:numPr>
          <w:ilvl w:val="0"/>
          <w:numId w:val="2"/>
        </w:numPr>
      </w:pPr>
      <w:r w:rsidRPr="36B50640">
        <w:rPr>
          <w:rFonts w:ascii="Calibri" w:eastAsia="Calibri" w:hAnsi="Calibri" w:cs="Calibri"/>
        </w:rPr>
        <w:t xml:space="preserve">Make your concerns local. Why is this important for your community in particular? Is it a farming community? How does your family/community benefit from access to </w:t>
      </w:r>
      <w:r w:rsidR="009F76FF">
        <w:rPr>
          <w:rFonts w:ascii="Calibri" w:eastAsia="Calibri" w:hAnsi="Calibri" w:cs="Calibri"/>
        </w:rPr>
        <w:t xml:space="preserve">local food, natural ecosystems, safe clean water… </w:t>
      </w:r>
      <w:r>
        <w:br/>
      </w:r>
    </w:p>
    <w:p w14:paraId="40FCB643" w14:textId="284ACE52" w:rsidR="004B68F1" w:rsidRPr="00E5115B" w:rsidRDefault="36B50640" w:rsidP="004B68F1">
      <w:pPr>
        <w:pStyle w:val="ListParagraph"/>
        <w:numPr>
          <w:ilvl w:val="0"/>
          <w:numId w:val="1"/>
        </w:numPr>
        <w:rPr>
          <w:rFonts w:ascii="Calibri" w:eastAsia="Calibri" w:hAnsi="Calibri" w:cs="Calibri"/>
          <w:bCs/>
          <w:lang w:val="en-US"/>
        </w:rPr>
      </w:pPr>
      <w:r w:rsidRPr="36B50640">
        <w:rPr>
          <w:rFonts w:ascii="Calibri" w:eastAsia="Calibri" w:hAnsi="Calibri" w:cs="Calibri"/>
          <w:b/>
          <w:bCs/>
        </w:rPr>
        <w:t xml:space="preserve">Ask your MPP </w:t>
      </w:r>
      <w:r w:rsidRPr="36B50640">
        <w:rPr>
          <w:rFonts w:ascii="Calibri" w:eastAsia="Calibri" w:hAnsi="Calibri" w:cs="Calibri"/>
        </w:rPr>
        <w:t>to vote against Bill 66.</w:t>
      </w:r>
      <w:r w:rsidR="00B570EC">
        <w:t xml:space="preserve"> </w:t>
      </w:r>
      <w:r w:rsidRPr="00B570EC">
        <w:rPr>
          <w:rFonts w:ascii="Calibri" w:eastAsia="Calibri" w:hAnsi="Calibri" w:cs="Calibri"/>
          <w:b/>
          <w:bCs/>
        </w:rPr>
        <w:t>Ask your municipal councillor</w:t>
      </w:r>
      <w:r w:rsidRPr="00B570EC">
        <w:rPr>
          <w:rFonts w:ascii="Calibri" w:eastAsia="Calibri" w:hAnsi="Calibri" w:cs="Calibri"/>
        </w:rPr>
        <w:t xml:space="preserve"> to refuse </w:t>
      </w:r>
      <w:r w:rsidR="009F76FF">
        <w:rPr>
          <w:rFonts w:ascii="Calibri" w:eastAsia="Calibri" w:hAnsi="Calibri" w:cs="Calibri"/>
        </w:rPr>
        <w:t xml:space="preserve">to exempt any new development from </w:t>
      </w:r>
      <w:r w:rsidR="009F76FF" w:rsidRPr="009F76FF">
        <w:rPr>
          <w:rFonts w:ascii="Calibri" w:eastAsia="Calibri" w:hAnsi="Calibri" w:cs="Calibri"/>
          <w:lang w:val="en-US"/>
        </w:rPr>
        <w:t>Clean Water Act, the Great Lakes Protection Act,</w:t>
      </w:r>
      <w:r w:rsidR="00471D20">
        <w:rPr>
          <w:rFonts w:ascii="Calibri" w:eastAsia="Calibri" w:hAnsi="Calibri" w:cs="Calibri"/>
          <w:lang w:val="en-US"/>
        </w:rPr>
        <w:t xml:space="preserve"> the Greenbelt Act, the Oak Ridges Moraine Conservation Act, the </w:t>
      </w:r>
      <w:r w:rsidR="004B68F1">
        <w:rPr>
          <w:rFonts w:ascii="Calibri" w:eastAsia="Calibri" w:hAnsi="Calibri" w:cs="Calibri"/>
          <w:lang w:val="en-US"/>
        </w:rPr>
        <w:t>Ontario Planning and Development Act, the Lake Simcoe Protection Act, or any of the other important Acts this Bill stands to bypass and exempt.</w:t>
      </w:r>
      <w:r w:rsidR="004B68F1" w:rsidRPr="004B68F1">
        <w:rPr>
          <w:rFonts w:ascii="Calibri" w:eastAsia="Calibri" w:hAnsi="Calibri" w:cs="Calibri"/>
          <w:bCs/>
          <w:lang w:val="en-US"/>
        </w:rPr>
        <w:t xml:space="preserve"> </w:t>
      </w:r>
    </w:p>
    <w:p w14:paraId="2FAEB2F4" w14:textId="77777777" w:rsidR="004B68F1" w:rsidRPr="00223266" w:rsidRDefault="004B68F1" w:rsidP="004B68F1">
      <w:pPr>
        <w:pStyle w:val="ListParagraph"/>
        <w:rPr>
          <w:highlight w:val="yellow"/>
        </w:rPr>
      </w:pPr>
    </w:p>
    <w:p w14:paraId="0BF0BA00" w14:textId="7A0EE680" w:rsidR="36B50640" w:rsidRDefault="36B50640">
      <w:pPr>
        <w:rPr>
          <w:rFonts w:ascii="Calibri" w:eastAsia="Calibri" w:hAnsi="Calibri" w:cs="Calibri"/>
          <w:b/>
          <w:bCs/>
        </w:rPr>
      </w:pPr>
      <w:r w:rsidRPr="36B50640">
        <w:rPr>
          <w:rFonts w:ascii="Calibri" w:eastAsia="Calibri" w:hAnsi="Calibri" w:cs="Calibri"/>
          <w:b/>
          <w:bCs/>
        </w:rPr>
        <w:t>Talking Points for Phone Calls and Meetings with MPPs:</w:t>
      </w:r>
    </w:p>
    <w:p w14:paraId="3A67577F" w14:textId="77777777" w:rsidR="004B68F1" w:rsidRDefault="004B68F1"/>
    <w:p w14:paraId="7841EF7D" w14:textId="11717A6C" w:rsidR="00326E88" w:rsidRDefault="004B68F1" w:rsidP="00D12921">
      <w:pPr>
        <w:pStyle w:val="ListParagraph"/>
        <w:numPr>
          <w:ilvl w:val="0"/>
          <w:numId w:val="1"/>
        </w:numPr>
        <w:rPr>
          <w:rFonts w:ascii="Calibri" w:eastAsia="Calibri" w:hAnsi="Calibri" w:cs="Calibri"/>
          <w:b/>
          <w:bCs/>
          <w:lang w:val="en-US"/>
        </w:rPr>
      </w:pPr>
      <w:r>
        <w:rPr>
          <w:rFonts w:ascii="Calibri" w:eastAsia="Calibri" w:hAnsi="Calibri" w:cs="Calibri"/>
          <w:b/>
          <w:bCs/>
        </w:rPr>
        <w:t>Waterloo Region residents</w:t>
      </w:r>
      <w:r w:rsidR="36B50640" w:rsidRPr="36B50640">
        <w:rPr>
          <w:rFonts w:ascii="Calibri" w:eastAsia="Calibri" w:hAnsi="Calibri" w:cs="Calibri"/>
          <w:b/>
          <w:bCs/>
        </w:rPr>
        <w:t xml:space="preserve"> care deeply about</w:t>
      </w:r>
      <w:r w:rsidR="00D12921">
        <w:rPr>
          <w:rFonts w:ascii="Calibri" w:eastAsia="Calibri" w:hAnsi="Calibri" w:cs="Calibri"/>
          <w:b/>
          <w:bCs/>
        </w:rPr>
        <w:t xml:space="preserve"> </w:t>
      </w:r>
      <w:r w:rsidR="00D12921" w:rsidRPr="00D12921">
        <w:rPr>
          <w:rFonts w:ascii="Calibri" w:eastAsia="Calibri" w:hAnsi="Calibri" w:cs="Calibri"/>
          <w:b/>
          <w:bCs/>
          <w:lang w:val="en-US"/>
        </w:rPr>
        <w:t xml:space="preserve">water quality and supply, agricultural and rural communities, natural ecosystems, and the continued smart growth of </w:t>
      </w:r>
      <w:r>
        <w:rPr>
          <w:rFonts w:ascii="Calibri" w:eastAsia="Calibri" w:hAnsi="Calibri" w:cs="Calibri"/>
          <w:b/>
          <w:bCs/>
          <w:lang w:val="en-US"/>
        </w:rPr>
        <w:t>our</w:t>
      </w:r>
      <w:r w:rsidR="00D12921" w:rsidRPr="00D12921">
        <w:rPr>
          <w:rFonts w:ascii="Calibri" w:eastAsia="Calibri" w:hAnsi="Calibri" w:cs="Calibri"/>
          <w:b/>
          <w:bCs/>
          <w:lang w:val="en-US"/>
        </w:rPr>
        <w:t xml:space="preserve"> urban cores.</w:t>
      </w:r>
    </w:p>
    <w:p w14:paraId="49722F2A" w14:textId="77777777" w:rsidR="004B68F1" w:rsidRPr="00326E88" w:rsidRDefault="004B68F1" w:rsidP="004B68F1">
      <w:pPr>
        <w:pStyle w:val="ListParagraph"/>
        <w:rPr>
          <w:rFonts w:ascii="Calibri" w:eastAsia="Calibri" w:hAnsi="Calibri" w:cs="Calibri"/>
          <w:b/>
          <w:bCs/>
          <w:lang w:val="en-US"/>
        </w:rPr>
      </w:pPr>
    </w:p>
    <w:p w14:paraId="3E6D02CA" w14:textId="0306CE5E" w:rsidR="36B50640" w:rsidRDefault="00D12921" w:rsidP="36B50640">
      <w:pPr>
        <w:pStyle w:val="ListParagraph"/>
        <w:numPr>
          <w:ilvl w:val="0"/>
          <w:numId w:val="1"/>
        </w:numPr>
      </w:pPr>
      <w:r>
        <w:rPr>
          <w:rFonts w:ascii="Calibri" w:eastAsia="Calibri" w:hAnsi="Calibri" w:cs="Calibri"/>
          <w:b/>
          <w:bCs/>
        </w:rPr>
        <w:t>We have made great progress in protecting our water</w:t>
      </w:r>
      <w:r w:rsidR="004B68F1">
        <w:rPr>
          <w:rFonts w:ascii="Calibri" w:eastAsia="Calibri" w:hAnsi="Calibri" w:cs="Calibri"/>
          <w:b/>
          <w:bCs/>
        </w:rPr>
        <w:t xml:space="preserve"> </w:t>
      </w:r>
      <w:r w:rsidR="004B68F1" w:rsidRPr="004B68F1">
        <w:rPr>
          <w:rFonts w:ascii="Calibri" w:eastAsia="Calibri" w:hAnsi="Calibri" w:cs="Calibri"/>
          <w:bCs/>
        </w:rPr>
        <w:t>(</w:t>
      </w:r>
      <w:r w:rsidR="004B68F1">
        <w:rPr>
          <w:rFonts w:ascii="Calibri" w:eastAsia="Calibri" w:hAnsi="Calibri" w:cs="Calibri"/>
          <w:bCs/>
        </w:rPr>
        <w:t xml:space="preserve">regional </w:t>
      </w:r>
      <w:r w:rsidR="004B68F1" w:rsidRPr="004B68F1">
        <w:rPr>
          <w:rFonts w:ascii="Calibri" w:eastAsia="Calibri" w:hAnsi="Calibri" w:cs="Calibri"/>
          <w:bCs/>
        </w:rPr>
        <w:t>source water protection)</w:t>
      </w:r>
      <w:proofErr w:type="gramStart"/>
      <w:r>
        <w:rPr>
          <w:rFonts w:ascii="Calibri" w:eastAsia="Calibri" w:hAnsi="Calibri" w:cs="Calibri"/>
          <w:b/>
          <w:bCs/>
        </w:rPr>
        <w:t>,</w:t>
      </w:r>
      <w:proofErr w:type="gramEnd"/>
      <w:r>
        <w:rPr>
          <w:rFonts w:ascii="Calibri" w:eastAsia="Calibri" w:hAnsi="Calibri" w:cs="Calibri"/>
          <w:b/>
          <w:bCs/>
        </w:rPr>
        <w:t xml:space="preserve"> agricultural land</w:t>
      </w:r>
      <w:r w:rsidR="004B68F1">
        <w:rPr>
          <w:rFonts w:ascii="Calibri" w:eastAsia="Calibri" w:hAnsi="Calibri" w:cs="Calibri"/>
          <w:b/>
          <w:bCs/>
        </w:rPr>
        <w:t xml:space="preserve"> </w:t>
      </w:r>
      <w:r w:rsidR="004B68F1" w:rsidRPr="004B68F1">
        <w:rPr>
          <w:rFonts w:ascii="Calibri" w:eastAsia="Calibri" w:hAnsi="Calibri" w:cs="Calibri"/>
          <w:bCs/>
        </w:rPr>
        <w:t>(</w:t>
      </w:r>
      <w:r w:rsidR="004B68F1">
        <w:rPr>
          <w:rFonts w:ascii="Calibri" w:eastAsia="Calibri" w:hAnsi="Calibri" w:cs="Calibri"/>
          <w:bCs/>
        </w:rPr>
        <w:t xml:space="preserve">regional </w:t>
      </w:r>
      <w:r w:rsidR="004B68F1" w:rsidRPr="004B68F1">
        <w:rPr>
          <w:rFonts w:ascii="Calibri" w:eastAsia="Calibri" w:hAnsi="Calibri" w:cs="Calibri"/>
          <w:bCs/>
        </w:rPr>
        <w:t>Protected Countryside designation)</w:t>
      </w:r>
      <w:r>
        <w:rPr>
          <w:rFonts w:ascii="Calibri" w:eastAsia="Calibri" w:hAnsi="Calibri" w:cs="Calibri"/>
          <w:b/>
          <w:bCs/>
        </w:rPr>
        <w:t xml:space="preserve"> and our natural </w:t>
      </w:r>
      <w:r w:rsidR="00326E88">
        <w:rPr>
          <w:rFonts w:ascii="Calibri" w:eastAsia="Calibri" w:hAnsi="Calibri" w:cs="Calibri"/>
          <w:b/>
          <w:bCs/>
        </w:rPr>
        <w:t>ecosystems</w:t>
      </w:r>
      <w:r w:rsidR="004B68F1">
        <w:rPr>
          <w:rFonts w:ascii="Calibri" w:eastAsia="Calibri" w:hAnsi="Calibri" w:cs="Calibri"/>
          <w:b/>
          <w:bCs/>
        </w:rPr>
        <w:t xml:space="preserve"> </w:t>
      </w:r>
      <w:r w:rsidR="004B68F1" w:rsidRPr="004B68F1">
        <w:rPr>
          <w:rFonts w:ascii="Calibri" w:eastAsia="Calibri" w:hAnsi="Calibri" w:cs="Calibri"/>
          <w:bCs/>
        </w:rPr>
        <w:t>(regional Countryside Line and Environmentally Sensitive Landscape designations)</w:t>
      </w:r>
      <w:r>
        <w:rPr>
          <w:rFonts w:ascii="Calibri" w:eastAsia="Calibri" w:hAnsi="Calibri" w:cs="Calibri"/>
          <w:b/>
          <w:bCs/>
        </w:rPr>
        <w:t xml:space="preserve"> </w:t>
      </w:r>
      <w:r w:rsidRPr="004B68F1">
        <w:rPr>
          <w:rFonts w:ascii="Calibri" w:eastAsia="Calibri" w:hAnsi="Calibri" w:cs="Calibri"/>
          <w:bCs/>
        </w:rPr>
        <w:t>and</w:t>
      </w:r>
      <w:r>
        <w:rPr>
          <w:rFonts w:ascii="Calibri" w:eastAsia="Calibri" w:hAnsi="Calibri" w:cs="Calibri"/>
          <w:b/>
          <w:bCs/>
        </w:rPr>
        <w:t xml:space="preserve"> </w:t>
      </w:r>
      <w:r w:rsidR="004B68F1">
        <w:rPr>
          <w:rFonts w:ascii="Calibri" w:eastAsia="Calibri" w:hAnsi="Calibri" w:cs="Calibri"/>
          <w:b/>
          <w:bCs/>
        </w:rPr>
        <w:t>our leadership on these rural</w:t>
      </w:r>
      <w:r>
        <w:rPr>
          <w:rFonts w:ascii="Calibri" w:eastAsia="Calibri" w:hAnsi="Calibri" w:cs="Calibri"/>
          <w:b/>
          <w:bCs/>
        </w:rPr>
        <w:t xml:space="preserve"> protection</w:t>
      </w:r>
      <w:r w:rsidR="004B68F1">
        <w:rPr>
          <w:rFonts w:ascii="Calibri" w:eastAsia="Calibri" w:hAnsi="Calibri" w:cs="Calibri"/>
          <w:b/>
          <w:bCs/>
        </w:rPr>
        <w:t>s</w:t>
      </w:r>
      <w:r>
        <w:rPr>
          <w:rFonts w:ascii="Calibri" w:eastAsia="Calibri" w:hAnsi="Calibri" w:cs="Calibri"/>
          <w:b/>
          <w:bCs/>
        </w:rPr>
        <w:t xml:space="preserve"> </w:t>
      </w:r>
      <w:r w:rsidR="004B68F1">
        <w:rPr>
          <w:rFonts w:ascii="Calibri" w:eastAsia="Calibri" w:hAnsi="Calibri" w:cs="Calibri"/>
        </w:rPr>
        <w:t>in combination</w:t>
      </w:r>
      <w:r w:rsidR="00326E88">
        <w:rPr>
          <w:rFonts w:ascii="Calibri" w:eastAsia="Calibri" w:hAnsi="Calibri" w:cs="Calibri"/>
        </w:rPr>
        <w:t xml:space="preserve"> with the </w:t>
      </w:r>
      <w:r w:rsidR="00326E88" w:rsidRPr="004B68F1">
        <w:rPr>
          <w:rFonts w:ascii="Calibri" w:eastAsia="Calibri" w:hAnsi="Calibri" w:cs="Calibri"/>
          <w:b/>
        </w:rPr>
        <w:t xml:space="preserve">smart growth of our urban </w:t>
      </w:r>
      <w:r w:rsidR="004B68F1">
        <w:rPr>
          <w:rFonts w:ascii="Calibri" w:eastAsia="Calibri" w:hAnsi="Calibri" w:cs="Calibri"/>
          <w:b/>
        </w:rPr>
        <w:t>areas</w:t>
      </w:r>
      <w:r w:rsidR="00326E88" w:rsidRPr="004B68F1">
        <w:rPr>
          <w:rFonts w:ascii="Calibri" w:eastAsia="Calibri" w:hAnsi="Calibri" w:cs="Calibri"/>
          <w:b/>
        </w:rPr>
        <w:t xml:space="preserve"> </w:t>
      </w:r>
      <w:r w:rsidR="36B50640" w:rsidRPr="36B50640">
        <w:rPr>
          <w:rFonts w:ascii="Calibri" w:eastAsia="Calibri" w:hAnsi="Calibri" w:cs="Calibri"/>
        </w:rPr>
        <w:t>s</w:t>
      </w:r>
      <w:r w:rsidR="004B68F1">
        <w:rPr>
          <w:rFonts w:ascii="Calibri" w:eastAsia="Calibri" w:hAnsi="Calibri" w:cs="Calibri"/>
        </w:rPr>
        <w:t>hould be a source of pride to everyone in Waterloo Region</w:t>
      </w:r>
      <w:r w:rsidR="36B50640" w:rsidRPr="36B50640">
        <w:rPr>
          <w:rFonts w:ascii="Calibri" w:eastAsia="Calibri" w:hAnsi="Calibri" w:cs="Calibri"/>
        </w:rPr>
        <w:t xml:space="preserve">. </w:t>
      </w:r>
      <w:r w:rsidR="36B50640">
        <w:br/>
      </w:r>
    </w:p>
    <w:p w14:paraId="4DEEBD6D" w14:textId="0676EB0D" w:rsidR="00F756F1" w:rsidRDefault="00326E88" w:rsidP="00E61989">
      <w:pPr>
        <w:pStyle w:val="ListParagraph"/>
        <w:numPr>
          <w:ilvl w:val="0"/>
          <w:numId w:val="1"/>
        </w:numPr>
        <w:rPr>
          <w:rFonts w:ascii="Calibri" w:eastAsia="Calibri" w:hAnsi="Calibri" w:cs="Calibri"/>
          <w:b/>
          <w:bCs/>
          <w:lang w:val="en-US"/>
        </w:rPr>
      </w:pPr>
      <w:r w:rsidRPr="00326E88">
        <w:rPr>
          <w:rFonts w:ascii="Calibri" w:eastAsia="Calibri" w:hAnsi="Calibri" w:cs="Calibri"/>
          <w:b/>
          <w:bCs/>
          <w:lang w:val="en-US"/>
        </w:rPr>
        <w:t xml:space="preserve">The agricultural sector </w:t>
      </w:r>
      <w:r>
        <w:rPr>
          <w:rFonts w:ascii="Calibri" w:eastAsia="Calibri" w:hAnsi="Calibri" w:cs="Calibri"/>
          <w:b/>
          <w:bCs/>
          <w:lang w:val="en-US"/>
        </w:rPr>
        <w:t xml:space="preserve">is </w:t>
      </w:r>
      <w:r w:rsidR="004B68F1">
        <w:rPr>
          <w:rFonts w:ascii="Calibri" w:eastAsia="Calibri" w:hAnsi="Calibri" w:cs="Calibri"/>
          <w:b/>
          <w:bCs/>
          <w:lang w:val="en-US"/>
        </w:rPr>
        <w:t xml:space="preserve">our largest local industry </w:t>
      </w:r>
      <w:r w:rsidR="004B68F1" w:rsidRPr="0023529F">
        <w:rPr>
          <w:rFonts w:ascii="Calibri" w:eastAsia="Calibri" w:hAnsi="Calibri" w:cs="Calibri"/>
          <w:bCs/>
          <w:lang w:val="en-US"/>
        </w:rPr>
        <w:t xml:space="preserve">and is </w:t>
      </w:r>
      <w:r w:rsidRPr="0023529F">
        <w:rPr>
          <w:rFonts w:ascii="Calibri" w:eastAsia="Calibri" w:hAnsi="Calibri" w:cs="Calibri"/>
          <w:bCs/>
        </w:rPr>
        <w:t>economically important</w:t>
      </w:r>
      <w:r w:rsidRPr="0023529F">
        <w:rPr>
          <w:rFonts w:ascii="Calibri" w:eastAsia="Calibri" w:hAnsi="Calibri" w:cs="Calibri"/>
          <w:bCs/>
          <w:lang w:val="en-US"/>
        </w:rPr>
        <w:t xml:space="preserve"> contributing over half a billion dollars </w:t>
      </w:r>
      <w:r w:rsidR="00F756F1" w:rsidRPr="0023529F">
        <w:rPr>
          <w:rFonts w:ascii="Calibri" w:eastAsia="Calibri" w:hAnsi="Calibri" w:cs="Calibri"/>
          <w:bCs/>
          <w:lang w:val="en-US"/>
        </w:rPr>
        <w:t>to our local economy every year</w:t>
      </w:r>
      <w:r w:rsidR="004B68F1">
        <w:rPr>
          <w:rFonts w:ascii="Calibri" w:eastAsia="Calibri" w:hAnsi="Calibri" w:cs="Calibri"/>
          <w:b/>
          <w:bCs/>
          <w:lang w:val="en-US"/>
        </w:rPr>
        <w:t>.</w:t>
      </w:r>
    </w:p>
    <w:p w14:paraId="224C0384" w14:textId="77777777" w:rsidR="00F756F1" w:rsidRPr="00F756F1" w:rsidRDefault="00F756F1" w:rsidP="0023529F">
      <w:pPr>
        <w:pStyle w:val="ListParagraph"/>
        <w:rPr>
          <w:rFonts w:ascii="Calibri" w:eastAsia="Calibri" w:hAnsi="Calibri" w:cs="Calibri"/>
          <w:b/>
          <w:bCs/>
          <w:lang w:val="en-US"/>
        </w:rPr>
      </w:pPr>
    </w:p>
    <w:p w14:paraId="11B48C2F" w14:textId="59A5D7BF" w:rsidR="00F756F1" w:rsidRPr="00E5115B" w:rsidRDefault="00E61989" w:rsidP="00326E88">
      <w:pPr>
        <w:pStyle w:val="ListParagraph"/>
        <w:numPr>
          <w:ilvl w:val="0"/>
          <w:numId w:val="1"/>
        </w:numPr>
        <w:rPr>
          <w:rFonts w:ascii="Calibri" w:eastAsia="Calibri" w:hAnsi="Calibri" w:cs="Calibri"/>
          <w:bCs/>
          <w:lang w:val="en-US"/>
        </w:rPr>
      </w:pPr>
      <w:r w:rsidRPr="00E61989">
        <w:rPr>
          <w:rFonts w:ascii="Calibri" w:eastAsia="Calibri" w:hAnsi="Calibri" w:cs="Calibri"/>
          <w:b/>
          <w:bCs/>
          <w:lang w:val="en-US"/>
        </w:rPr>
        <w:t xml:space="preserve">Bill 66 undermines democracy.  </w:t>
      </w:r>
      <w:r w:rsidRPr="00E5115B">
        <w:rPr>
          <w:rFonts w:ascii="Calibri" w:eastAsia="Calibri" w:hAnsi="Calibri" w:cs="Calibri"/>
          <w:bCs/>
          <w:lang w:val="en-US"/>
        </w:rPr>
        <w:t xml:space="preserve">Our citizens expect to be involved in decisions about how and where development takes place. </w:t>
      </w:r>
      <w:r w:rsidR="00511743" w:rsidRPr="00E5115B">
        <w:rPr>
          <w:rFonts w:ascii="Calibri" w:eastAsia="Calibri" w:hAnsi="Calibri" w:cs="Calibri"/>
          <w:bCs/>
          <w:lang w:val="en-US"/>
        </w:rPr>
        <w:t xml:space="preserve">These are </w:t>
      </w:r>
      <w:r w:rsidRPr="00E5115B">
        <w:rPr>
          <w:rFonts w:ascii="Calibri" w:eastAsia="Calibri" w:hAnsi="Calibri" w:cs="Calibri"/>
          <w:bCs/>
          <w:lang w:val="en-US"/>
        </w:rPr>
        <w:t>decision</w:t>
      </w:r>
      <w:r w:rsidR="00511743" w:rsidRPr="00E5115B">
        <w:rPr>
          <w:rFonts w:ascii="Calibri" w:eastAsia="Calibri" w:hAnsi="Calibri" w:cs="Calibri"/>
          <w:bCs/>
          <w:lang w:val="en-US"/>
        </w:rPr>
        <w:t>s</w:t>
      </w:r>
      <w:r w:rsidRPr="00E5115B">
        <w:rPr>
          <w:rFonts w:ascii="Calibri" w:eastAsia="Calibri" w:hAnsi="Calibri" w:cs="Calibri"/>
          <w:bCs/>
          <w:lang w:val="en-US"/>
        </w:rPr>
        <w:t xml:space="preserve"> that we make intentionally and democratically together.</w:t>
      </w:r>
      <w:r w:rsidR="00F756F1" w:rsidRPr="00E5115B">
        <w:rPr>
          <w:rFonts w:ascii="Calibri" w:eastAsia="Calibri" w:hAnsi="Calibri" w:cs="Calibri"/>
          <w:bCs/>
          <w:lang w:val="en-US"/>
        </w:rPr>
        <w:t xml:space="preserve">  We expect </w:t>
      </w:r>
      <w:r w:rsidRPr="00E5115B">
        <w:rPr>
          <w:rFonts w:ascii="Calibri" w:eastAsia="Calibri" w:hAnsi="Calibri" w:cs="Calibri"/>
          <w:bCs/>
          <w:lang w:val="en-US"/>
        </w:rPr>
        <w:t xml:space="preserve">communications and public meetings as well the having the ability to appeal bad decisions.  If Bill 66 becomes law, the only notice residents would receive of an impending development is when the first </w:t>
      </w:r>
      <w:r w:rsidR="00F756F1" w:rsidRPr="00E5115B">
        <w:rPr>
          <w:rFonts w:ascii="Calibri" w:eastAsia="Calibri" w:hAnsi="Calibri" w:cs="Calibri"/>
          <w:bCs/>
          <w:lang w:val="en-US"/>
        </w:rPr>
        <w:t>bulldozer arrives.</w:t>
      </w:r>
    </w:p>
    <w:p w14:paraId="4A529905" w14:textId="77777777" w:rsidR="00F756F1" w:rsidRDefault="00F756F1" w:rsidP="0023529F">
      <w:pPr>
        <w:pStyle w:val="ListParagraph"/>
        <w:rPr>
          <w:rFonts w:ascii="Calibri" w:eastAsia="Calibri" w:hAnsi="Calibri" w:cs="Calibri"/>
          <w:b/>
          <w:bCs/>
          <w:lang w:val="en-US"/>
        </w:rPr>
      </w:pPr>
    </w:p>
    <w:p w14:paraId="5428B3DA" w14:textId="77777777" w:rsidR="008C08F0" w:rsidRPr="00E5115B" w:rsidRDefault="008C08F0" w:rsidP="008C08F0">
      <w:pPr>
        <w:pStyle w:val="ListParagraph"/>
        <w:numPr>
          <w:ilvl w:val="0"/>
          <w:numId w:val="1"/>
        </w:numPr>
        <w:rPr>
          <w:rFonts w:ascii="Calibri" w:eastAsia="Calibri" w:hAnsi="Calibri" w:cs="Calibri"/>
          <w:bCs/>
          <w:lang w:val="en-US"/>
        </w:rPr>
      </w:pPr>
      <w:r w:rsidRPr="008C08F0">
        <w:rPr>
          <w:rFonts w:ascii="Calibri" w:eastAsia="Calibri" w:hAnsi="Calibri" w:cs="Calibri"/>
          <w:b/>
          <w:bCs/>
          <w:lang w:val="en-US"/>
        </w:rPr>
        <w:t>Bill 66 Bypasses Important Regional Planning</w:t>
      </w:r>
      <w:r>
        <w:rPr>
          <w:rFonts w:ascii="Calibri" w:eastAsia="Calibri" w:hAnsi="Calibri" w:cs="Calibri"/>
          <w:b/>
          <w:bCs/>
          <w:lang w:val="en-US"/>
        </w:rPr>
        <w:t xml:space="preserve"> and Government</w:t>
      </w:r>
      <w:r w:rsidRPr="008C08F0">
        <w:rPr>
          <w:rFonts w:ascii="Calibri" w:eastAsia="Calibri" w:hAnsi="Calibri" w:cs="Calibri"/>
          <w:b/>
          <w:bCs/>
          <w:lang w:val="en-US"/>
        </w:rPr>
        <w:t>.</w:t>
      </w:r>
      <w:r>
        <w:rPr>
          <w:rFonts w:ascii="Calibri" w:eastAsia="Calibri" w:hAnsi="Calibri" w:cs="Calibri"/>
          <w:bCs/>
          <w:lang w:val="en-US"/>
        </w:rPr>
        <w:t xml:space="preserve">  We count on the Region of Waterloo to ensure strong co-ordination and collaboration between all of our local municipalities.  Bill 66 bypasses upper-tier governments completely rendering all of our regional </w:t>
      </w:r>
      <w:r>
        <w:rPr>
          <w:rFonts w:ascii="Calibri" w:eastAsia="Calibri" w:hAnsi="Calibri" w:cs="Calibri"/>
          <w:bCs/>
          <w:lang w:val="en-US"/>
        </w:rPr>
        <w:lastRenderedPageBreak/>
        <w:t>planners, hydrologists and water experts, public health officials, and many other important officials powerless as Bill 66 is solely between the lower-tier municipality and the Minister.</w:t>
      </w:r>
    </w:p>
    <w:p w14:paraId="129E0B6B" w14:textId="77777777" w:rsidR="008C08F0" w:rsidRPr="00F756F1" w:rsidRDefault="008C08F0" w:rsidP="0023529F">
      <w:pPr>
        <w:pStyle w:val="ListParagraph"/>
        <w:rPr>
          <w:rFonts w:ascii="Calibri" w:eastAsia="Calibri" w:hAnsi="Calibri" w:cs="Calibri"/>
          <w:b/>
          <w:bCs/>
          <w:lang w:val="en-US"/>
        </w:rPr>
      </w:pPr>
    </w:p>
    <w:p w14:paraId="04A9033A" w14:textId="6DB980EF" w:rsidR="36B50640" w:rsidRDefault="0023529F" w:rsidP="36B50640">
      <w:pPr>
        <w:pStyle w:val="ListParagraph"/>
        <w:numPr>
          <w:ilvl w:val="0"/>
          <w:numId w:val="1"/>
        </w:numPr>
      </w:pPr>
      <w:r>
        <w:rPr>
          <w:rFonts w:ascii="Calibri" w:eastAsia="Calibri" w:hAnsi="Calibri" w:cs="Calibri"/>
        </w:rPr>
        <w:t>Our protected greenspaces</w:t>
      </w:r>
      <w:r w:rsidR="36B50640" w:rsidRPr="36B50640">
        <w:rPr>
          <w:rFonts w:ascii="Calibri" w:eastAsia="Calibri" w:hAnsi="Calibri" w:cs="Calibri"/>
        </w:rPr>
        <w:t xml:space="preserve"> ha</w:t>
      </w:r>
      <w:r>
        <w:rPr>
          <w:rFonts w:ascii="Calibri" w:eastAsia="Calibri" w:hAnsi="Calibri" w:cs="Calibri"/>
        </w:rPr>
        <w:t xml:space="preserve">ve </w:t>
      </w:r>
      <w:r w:rsidR="36B50640" w:rsidRPr="36B50640">
        <w:rPr>
          <w:rFonts w:ascii="Calibri" w:eastAsia="Calibri" w:hAnsi="Calibri" w:cs="Calibri"/>
        </w:rPr>
        <w:t>the capacity to store as much carbon dioxide</w:t>
      </w:r>
      <w:r>
        <w:rPr>
          <w:rFonts w:ascii="Calibri" w:eastAsia="Calibri" w:hAnsi="Calibri" w:cs="Calibri"/>
        </w:rPr>
        <w:t xml:space="preserve"> as would be emitted by </w:t>
      </w:r>
      <w:r w:rsidR="36B50640" w:rsidRPr="36B50640">
        <w:rPr>
          <w:rFonts w:ascii="Calibri" w:eastAsia="Calibri" w:hAnsi="Calibri" w:cs="Calibri"/>
        </w:rPr>
        <w:t>million</w:t>
      </w:r>
      <w:r>
        <w:rPr>
          <w:rFonts w:ascii="Calibri" w:eastAsia="Calibri" w:hAnsi="Calibri" w:cs="Calibri"/>
        </w:rPr>
        <w:t>s of</w:t>
      </w:r>
      <w:r w:rsidR="36B50640" w:rsidRPr="36B50640">
        <w:rPr>
          <w:rFonts w:ascii="Calibri" w:eastAsia="Calibri" w:hAnsi="Calibri" w:cs="Calibri"/>
        </w:rPr>
        <w:t xml:space="preserve"> cars a year. Interfering with </w:t>
      </w:r>
      <w:r>
        <w:rPr>
          <w:rFonts w:ascii="Calibri" w:eastAsia="Calibri" w:hAnsi="Calibri" w:cs="Calibri"/>
        </w:rPr>
        <w:t>our</w:t>
      </w:r>
      <w:r w:rsidR="36B50640" w:rsidRPr="36B50640">
        <w:rPr>
          <w:rFonts w:ascii="Calibri" w:eastAsia="Calibri" w:hAnsi="Calibri" w:cs="Calibri"/>
        </w:rPr>
        <w:t xml:space="preserve"> crucial ecosystem</w:t>
      </w:r>
      <w:r>
        <w:rPr>
          <w:rFonts w:ascii="Calibri" w:eastAsia="Calibri" w:hAnsi="Calibri" w:cs="Calibri"/>
        </w:rPr>
        <w:t>s</w:t>
      </w:r>
      <w:r w:rsidR="36B50640" w:rsidRPr="36B50640">
        <w:rPr>
          <w:rFonts w:ascii="Calibri" w:eastAsia="Calibri" w:hAnsi="Calibri" w:cs="Calibri"/>
        </w:rPr>
        <w:t xml:space="preserve"> means </w:t>
      </w:r>
      <w:r>
        <w:rPr>
          <w:rFonts w:ascii="Calibri" w:eastAsia="Calibri" w:hAnsi="Calibri" w:cs="Calibri"/>
        </w:rPr>
        <w:t xml:space="preserve">threatening our own health and </w:t>
      </w:r>
      <w:r w:rsidR="36B50640" w:rsidRPr="36B50640">
        <w:rPr>
          <w:rFonts w:ascii="Calibri" w:eastAsia="Calibri" w:hAnsi="Calibri" w:cs="Calibri"/>
        </w:rPr>
        <w:t xml:space="preserve">missing out on </w:t>
      </w:r>
      <w:r w:rsidR="36B50640" w:rsidRPr="36B50640">
        <w:rPr>
          <w:rFonts w:ascii="Calibri" w:eastAsia="Calibri" w:hAnsi="Calibri" w:cs="Calibri"/>
          <w:b/>
          <w:bCs/>
        </w:rPr>
        <w:t xml:space="preserve">a chance to meet </w:t>
      </w:r>
      <w:r>
        <w:rPr>
          <w:rFonts w:ascii="Calibri" w:eastAsia="Calibri" w:hAnsi="Calibri" w:cs="Calibri"/>
          <w:b/>
          <w:bCs/>
        </w:rPr>
        <w:t xml:space="preserve">important </w:t>
      </w:r>
      <w:r w:rsidR="36B50640" w:rsidRPr="36B50640">
        <w:rPr>
          <w:rFonts w:ascii="Calibri" w:eastAsia="Calibri" w:hAnsi="Calibri" w:cs="Calibri"/>
          <w:b/>
          <w:bCs/>
        </w:rPr>
        <w:t>climate targets</w:t>
      </w:r>
      <w:r w:rsidR="36B50640" w:rsidRPr="36B50640">
        <w:rPr>
          <w:rFonts w:ascii="Calibri" w:eastAsia="Calibri" w:hAnsi="Calibri" w:cs="Calibri"/>
        </w:rPr>
        <w:t>.</w:t>
      </w:r>
      <w:r w:rsidR="36B50640">
        <w:br/>
      </w:r>
    </w:p>
    <w:p w14:paraId="32D55286" w14:textId="497AFDA2" w:rsidR="36B50640" w:rsidRDefault="00326E88" w:rsidP="36B50640">
      <w:pPr>
        <w:pStyle w:val="ListParagraph"/>
        <w:numPr>
          <w:ilvl w:val="0"/>
          <w:numId w:val="1"/>
        </w:numPr>
        <w:rPr>
          <w:rFonts w:ascii="Calibri" w:eastAsia="Calibri" w:hAnsi="Calibri" w:cs="Calibri"/>
          <w:lang w:val="en-US"/>
        </w:rPr>
      </w:pPr>
      <w:r>
        <w:rPr>
          <w:rFonts w:ascii="Calibri" w:eastAsia="Calibri" w:hAnsi="Calibri" w:cs="Calibri"/>
          <w:b/>
          <w:bCs/>
        </w:rPr>
        <w:t xml:space="preserve">Bill 66 </w:t>
      </w:r>
      <w:r w:rsidR="36B50640" w:rsidRPr="36B50640">
        <w:rPr>
          <w:rFonts w:ascii="Calibri" w:eastAsia="Calibri" w:hAnsi="Calibri" w:cs="Calibri"/>
          <w:b/>
          <w:bCs/>
        </w:rPr>
        <w:t>is</w:t>
      </w:r>
      <w:r w:rsidR="36B50640" w:rsidRPr="36B50640">
        <w:rPr>
          <w:rFonts w:ascii="Calibri" w:eastAsia="Calibri" w:hAnsi="Calibri" w:cs="Calibri"/>
        </w:rPr>
        <w:t xml:space="preserve"> </w:t>
      </w:r>
      <w:r w:rsidR="36B50640" w:rsidRPr="36B50640">
        <w:rPr>
          <w:rFonts w:ascii="Calibri" w:eastAsia="Calibri" w:hAnsi="Calibri" w:cs="Calibri"/>
          <w:b/>
          <w:bCs/>
        </w:rPr>
        <w:t>unnecessary for promoting growth</w:t>
      </w:r>
      <w:r w:rsidR="36B50640" w:rsidRPr="36B50640">
        <w:rPr>
          <w:rFonts w:ascii="Calibri" w:eastAsia="Calibri" w:hAnsi="Calibri" w:cs="Calibri"/>
        </w:rPr>
        <w:t>.</w:t>
      </w:r>
      <w:r>
        <w:rPr>
          <w:rFonts w:ascii="Calibri" w:eastAsia="Calibri" w:hAnsi="Calibri" w:cs="Calibri"/>
        </w:rPr>
        <w:t xml:space="preserve"> </w:t>
      </w:r>
      <w:r w:rsidR="007943D7">
        <w:rPr>
          <w:rFonts w:ascii="Calibri" w:eastAsia="Calibri" w:hAnsi="Calibri" w:cs="Calibri"/>
        </w:rPr>
        <w:t xml:space="preserve"> </w:t>
      </w:r>
      <w:r w:rsidR="0023529F">
        <w:rPr>
          <w:rFonts w:ascii="Calibri" w:eastAsia="Calibri" w:hAnsi="Calibri" w:cs="Calibri"/>
        </w:rPr>
        <w:t xml:space="preserve">Our economy is already thriving.  </w:t>
      </w:r>
      <w:r w:rsidR="007943D7">
        <w:rPr>
          <w:rFonts w:ascii="Calibri" w:eastAsia="Calibri" w:hAnsi="Calibri" w:cs="Calibri"/>
        </w:rPr>
        <w:t xml:space="preserve">Growth can continue within </w:t>
      </w:r>
      <w:r w:rsidR="0023529F">
        <w:rPr>
          <w:rFonts w:ascii="Calibri" w:eastAsia="Calibri" w:hAnsi="Calibri" w:cs="Calibri"/>
          <w:lang w:val="en-US"/>
        </w:rPr>
        <w:t xml:space="preserve">vibrant </w:t>
      </w:r>
      <w:r w:rsidR="007943D7" w:rsidRPr="007943D7">
        <w:rPr>
          <w:rFonts w:ascii="Calibri" w:eastAsia="Calibri" w:hAnsi="Calibri" w:cs="Calibri"/>
          <w:lang w:val="en-US"/>
        </w:rPr>
        <w:t>urban centers</w:t>
      </w:r>
      <w:r w:rsidR="0023529F">
        <w:rPr>
          <w:rFonts w:ascii="Calibri" w:eastAsia="Calibri" w:hAnsi="Calibri" w:cs="Calibri"/>
          <w:lang w:val="en-US"/>
        </w:rPr>
        <w:t xml:space="preserve"> and places already designated for future expansion balanced by surrounding countryside.</w:t>
      </w:r>
    </w:p>
    <w:p w14:paraId="003D4489" w14:textId="77777777" w:rsidR="0023529F" w:rsidRDefault="0023529F" w:rsidP="0023529F">
      <w:pPr>
        <w:pStyle w:val="ListParagraph"/>
        <w:rPr>
          <w:rFonts w:ascii="Calibri" w:eastAsia="Calibri" w:hAnsi="Calibri" w:cs="Calibri"/>
          <w:lang w:val="en-US"/>
        </w:rPr>
      </w:pPr>
    </w:p>
    <w:p w14:paraId="6206F14B" w14:textId="02F83630" w:rsidR="0023529F" w:rsidRPr="007943D7" w:rsidRDefault="0023529F" w:rsidP="36B50640">
      <w:pPr>
        <w:pStyle w:val="ListParagraph"/>
        <w:numPr>
          <w:ilvl w:val="0"/>
          <w:numId w:val="1"/>
        </w:numPr>
        <w:rPr>
          <w:rFonts w:ascii="Calibri" w:eastAsia="Calibri" w:hAnsi="Calibri" w:cs="Calibri"/>
          <w:lang w:val="en-US"/>
        </w:rPr>
      </w:pPr>
      <w:r w:rsidRPr="0023529F">
        <w:rPr>
          <w:rFonts w:ascii="Calibri" w:eastAsia="Calibri" w:hAnsi="Calibri" w:cs="Calibri"/>
          <w:b/>
          <w:lang w:val="en-US"/>
        </w:rPr>
        <w:t>There is no shortage of development lands or room for growth</w:t>
      </w:r>
      <w:r>
        <w:rPr>
          <w:rFonts w:ascii="Calibri" w:eastAsia="Calibri" w:hAnsi="Calibri" w:cs="Calibri"/>
          <w:lang w:val="en-US"/>
        </w:rPr>
        <w:t xml:space="preserve">.  A recent </w:t>
      </w:r>
      <w:proofErr w:type="spellStart"/>
      <w:r>
        <w:rPr>
          <w:rFonts w:ascii="Calibri" w:eastAsia="Calibri" w:hAnsi="Calibri" w:cs="Calibri"/>
          <w:lang w:val="en-US"/>
        </w:rPr>
        <w:t>Neptis</w:t>
      </w:r>
      <w:proofErr w:type="spellEnd"/>
      <w:r>
        <w:rPr>
          <w:rFonts w:ascii="Calibri" w:eastAsia="Calibri" w:hAnsi="Calibri" w:cs="Calibri"/>
          <w:lang w:val="en-US"/>
        </w:rPr>
        <w:t xml:space="preserve"> Foundation study found there </w:t>
      </w:r>
      <w:proofErr w:type="gramStart"/>
      <w:r>
        <w:rPr>
          <w:rFonts w:ascii="Calibri" w:eastAsia="Calibri" w:hAnsi="Calibri" w:cs="Calibri"/>
          <w:lang w:val="en-US"/>
        </w:rPr>
        <w:t>is</w:t>
      </w:r>
      <w:proofErr w:type="gramEnd"/>
      <w:r>
        <w:rPr>
          <w:rFonts w:ascii="Calibri" w:eastAsia="Calibri" w:hAnsi="Calibri" w:cs="Calibri"/>
          <w:lang w:val="en-US"/>
        </w:rPr>
        <w:t xml:space="preserve"> more than enough lands already designated to accommodate growth in Southern Ontario to 2031 and beyond.  In fact, some communities have such an over-designation of land that it will take decades just to develop the lands already designated for growth.</w:t>
      </w:r>
    </w:p>
    <w:p w14:paraId="71156919" w14:textId="77777777" w:rsidR="00326E88" w:rsidRDefault="00326E88" w:rsidP="0023529F">
      <w:pPr>
        <w:pStyle w:val="ListParagraph"/>
      </w:pPr>
    </w:p>
    <w:p w14:paraId="0CFEC3CF" w14:textId="15E2EAA4" w:rsidR="00890F60" w:rsidRPr="00890F60" w:rsidRDefault="36B50640" w:rsidP="36B50640">
      <w:pPr>
        <w:pStyle w:val="ListParagraph"/>
        <w:numPr>
          <w:ilvl w:val="0"/>
          <w:numId w:val="1"/>
        </w:numPr>
      </w:pPr>
      <w:r w:rsidRPr="36B50640">
        <w:rPr>
          <w:rFonts w:ascii="Calibri" w:eastAsia="Calibri" w:hAnsi="Calibri" w:cs="Calibri"/>
          <w:b/>
          <w:bCs/>
        </w:rPr>
        <w:t>Bill 66 exempts developers from rules that are crucial to protecting human health.</w:t>
      </w:r>
      <w:r w:rsidR="0023529F">
        <w:t xml:space="preserve">  </w:t>
      </w:r>
      <w:r w:rsidRPr="36B50640">
        <w:rPr>
          <w:rFonts w:ascii="Calibri" w:eastAsia="Calibri" w:hAnsi="Calibri" w:cs="Calibri"/>
        </w:rPr>
        <w:t>For example, it undermines the Clean Water Act, which protects people from tragedies like the one that happened in Walkerton, where water contamination led to 7 deaths and thousands</w:t>
      </w:r>
      <w:r w:rsidR="00665E0B">
        <w:rPr>
          <w:rFonts w:ascii="Calibri" w:eastAsia="Calibri" w:hAnsi="Calibri" w:cs="Calibri"/>
        </w:rPr>
        <w:t xml:space="preserve"> of cases of severe illness. This</w:t>
      </w:r>
      <w:r w:rsidRPr="36B50640">
        <w:rPr>
          <w:rFonts w:ascii="Calibri" w:eastAsia="Calibri" w:hAnsi="Calibri" w:cs="Calibri"/>
        </w:rPr>
        <w:t xml:space="preserve"> bill threatens vital water sources for Ontarians, including </w:t>
      </w:r>
      <w:r w:rsidR="00665E0B">
        <w:rPr>
          <w:rFonts w:ascii="Calibri" w:eastAsia="Calibri" w:hAnsi="Calibri" w:cs="Calibri"/>
        </w:rPr>
        <w:t>Lake Simcoe and the Great Lakes and here in Waterloo Region we are even more vulnerable with such a dependence on groundwater and the Grand River for all our water needs.</w:t>
      </w:r>
    </w:p>
    <w:p w14:paraId="3C9EE54F" w14:textId="77777777" w:rsidR="00890F60" w:rsidRPr="00890F60" w:rsidRDefault="00890F60" w:rsidP="00665E0B">
      <w:pPr>
        <w:pStyle w:val="ListParagraph"/>
      </w:pPr>
    </w:p>
    <w:p w14:paraId="4D24E1F1" w14:textId="3F0869AA" w:rsidR="36B50640" w:rsidRDefault="00890F60" w:rsidP="00665E0B">
      <w:pPr>
        <w:pStyle w:val="ListParagraph"/>
        <w:numPr>
          <w:ilvl w:val="0"/>
          <w:numId w:val="1"/>
        </w:numPr>
        <w:rPr>
          <w:rFonts w:ascii="Calibri" w:eastAsia="Calibri" w:hAnsi="Calibri" w:cs="Calibri"/>
          <w:lang w:val="en-US"/>
        </w:rPr>
      </w:pPr>
      <w:r>
        <w:rPr>
          <w:rFonts w:ascii="Calibri" w:eastAsia="Calibri" w:hAnsi="Calibri" w:cs="Calibri"/>
        </w:rPr>
        <w:t xml:space="preserve">Bill 66 </w:t>
      </w:r>
      <w:r w:rsidR="36B50640" w:rsidRPr="36B50640">
        <w:rPr>
          <w:rFonts w:ascii="Calibri" w:eastAsia="Calibri" w:hAnsi="Calibri" w:cs="Calibri"/>
        </w:rPr>
        <w:t xml:space="preserve">repeals the </w:t>
      </w:r>
      <w:r w:rsidR="36B50640" w:rsidRPr="00A63F1D">
        <w:rPr>
          <w:rFonts w:ascii="Calibri" w:eastAsia="Calibri" w:hAnsi="Calibri" w:cs="Calibri"/>
          <w:b/>
        </w:rPr>
        <w:t>Toxics Reduction Act</w:t>
      </w:r>
      <w:r w:rsidR="36B50640" w:rsidRPr="36B50640">
        <w:rPr>
          <w:rFonts w:ascii="Calibri" w:eastAsia="Calibri" w:hAnsi="Calibri" w:cs="Calibri"/>
        </w:rPr>
        <w:t xml:space="preserve"> meant </w:t>
      </w:r>
      <w:r>
        <w:rPr>
          <w:rFonts w:ascii="Calibri" w:eastAsia="Calibri" w:hAnsi="Calibri" w:cs="Calibri"/>
        </w:rPr>
        <w:t xml:space="preserve">to </w:t>
      </w:r>
      <w:r w:rsidRPr="00890F60">
        <w:rPr>
          <w:rFonts w:ascii="Calibri" w:eastAsia="Calibri" w:hAnsi="Calibri" w:cs="Calibri"/>
          <w:lang w:val="en-US"/>
        </w:rPr>
        <w:t>to prevent pollution and protect human health and the environment by reducing the use and creation of prescribed toxic substances</w:t>
      </w:r>
      <w:r>
        <w:rPr>
          <w:rFonts w:ascii="Calibri" w:eastAsia="Calibri" w:hAnsi="Calibri" w:cs="Calibri"/>
          <w:lang w:val="en-US"/>
        </w:rPr>
        <w:t xml:space="preserve"> and </w:t>
      </w:r>
      <w:r w:rsidRPr="00890F60">
        <w:rPr>
          <w:rFonts w:ascii="Calibri" w:eastAsia="Calibri" w:hAnsi="Calibri" w:cs="Calibri"/>
          <w:lang w:val="en-US"/>
        </w:rPr>
        <w:t>to inform Ontarians about prescribed toxic substances</w:t>
      </w:r>
      <w:r>
        <w:rPr>
          <w:rFonts w:ascii="Calibri" w:eastAsia="Calibri" w:hAnsi="Calibri" w:cs="Calibri"/>
          <w:lang w:val="en-US"/>
        </w:rPr>
        <w:t xml:space="preserve">.  It also positioned </w:t>
      </w:r>
      <w:r w:rsidRPr="00890F60">
        <w:rPr>
          <w:rFonts w:ascii="Calibri" w:eastAsia="Calibri" w:hAnsi="Calibri" w:cs="Calibri"/>
          <w:lang w:val="en-US"/>
        </w:rPr>
        <w:t>Ontario's manufacturing and mineral processing sectors to compete in an increasingly green global economy</w:t>
      </w:r>
      <w:r>
        <w:rPr>
          <w:rFonts w:ascii="Calibri" w:eastAsia="Calibri" w:hAnsi="Calibri" w:cs="Calibri"/>
          <w:lang w:val="en-US"/>
        </w:rPr>
        <w:t xml:space="preserve">.  What good can come from repealing this Act? </w:t>
      </w:r>
    </w:p>
    <w:p w14:paraId="22E9A97D" w14:textId="77777777" w:rsidR="00A63F1D" w:rsidRDefault="00A63F1D" w:rsidP="00A63F1D">
      <w:pPr>
        <w:pStyle w:val="ListParagraph"/>
        <w:rPr>
          <w:rFonts w:ascii="Calibri" w:eastAsia="Calibri" w:hAnsi="Calibri" w:cs="Calibri"/>
          <w:lang w:val="en-US"/>
        </w:rPr>
      </w:pPr>
    </w:p>
    <w:p w14:paraId="13B16639" w14:textId="77777777" w:rsidR="00A63F1D" w:rsidRPr="0073756B" w:rsidRDefault="00A63F1D" w:rsidP="00A63F1D">
      <w:pPr>
        <w:pStyle w:val="ListParagraph"/>
        <w:numPr>
          <w:ilvl w:val="0"/>
          <w:numId w:val="1"/>
        </w:numPr>
        <w:spacing w:after="0" w:line="240" w:lineRule="auto"/>
        <w:rPr>
          <w:rFonts w:ascii="Calibri" w:eastAsia="Calibri" w:hAnsi="Calibri" w:cs="Calibri"/>
          <w:lang w:val="en-US"/>
        </w:rPr>
      </w:pPr>
      <w:r w:rsidRPr="0073756B">
        <w:rPr>
          <w:rFonts w:ascii="Calibri" w:eastAsia="Calibri" w:hAnsi="Calibri" w:cs="Calibri"/>
          <w:lang w:val="en-US"/>
        </w:rPr>
        <w:t>Polling consistently shows extremely strong support for the Greenbelt with more than</w:t>
      </w:r>
      <w:r>
        <w:rPr>
          <w:rFonts w:ascii="Calibri" w:eastAsia="Calibri" w:hAnsi="Calibri" w:cs="Calibri"/>
          <w:lang w:val="en-US"/>
        </w:rPr>
        <w:t xml:space="preserve"> </w:t>
      </w:r>
      <w:r w:rsidRPr="00665E0B">
        <w:rPr>
          <w:rFonts w:ascii="Calibri" w:eastAsia="Calibri" w:hAnsi="Calibri" w:cs="Calibri"/>
          <w:b/>
          <w:lang w:val="en-US"/>
        </w:rPr>
        <w:t xml:space="preserve">93% of Waterloo Region </w:t>
      </w:r>
      <w:r>
        <w:rPr>
          <w:rFonts w:ascii="Calibri" w:eastAsia="Calibri" w:hAnsi="Calibri" w:cs="Calibri"/>
          <w:b/>
          <w:lang w:val="en-US"/>
        </w:rPr>
        <w:t>respondents</w:t>
      </w:r>
      <w:r w:rsidRPr="00665E0B">
        <w:rPr>
          <w:rFonts w:ascii="Calibri" w:eastAsia="Calibri" w:hAnsi="Calibri" w:cs="Calibri"/>
          <w:b/>
          <w:lang w:val="en-US"/>
        </w:rPr>
        <w:t xml:space="preserve"> agreeing that the Greenbelt and protection of rural land is one of the most important initiatives </w:t>
      </w:r>
      <w:r w:rsidRPr="001F664A">
        <w:rPr>
          <w:rFonts w:ascii="Calibri" w:eastAsia="Calibri" w:hAnsi="Calibri" w:cs="Calibri"/>
          <w:lang w:val="en-US"/>
        </w:rPr>
        <w:t>for the future of the province</w:t>
      </w:r>
      <w:r w:rsidRPr="0073756B">
        <w:rPr>
          <w:rFonts w:ascii="Calibri" w:eastAsia="Calibri" w:hAnsi="Calibri" w:cs="Calibri"/>
          <w:lang w:val="en-US"/>
        </w:rPr>
        <w:t>, helping to protect farmland, rural communities, water</w:t>
      </w:r>
      <w:r>
        <w:rPr>
          <w:rFonts w:ascii="Calibri" w:eastAsia="Calibri" w:hAnsi="Calibri" w:cs="Calibri"/>
          <w:lang w:val="en-US"/>
        </w:rPr>
        <w:t xml:space="preserve"> </w:t>
      </w:r>
      <w:r w:rsidRPr="0073756B">
        <w:rPr>
          <w:rFonts w:ascii="Calibri" w:eastAsia="Calibri" w:hAnsi="Calibri" w:cs="Calibri"/>
          <w:lang w:val="en-US"/>
        </w:rPr>
        <w:t xml:space="preserve">sources, and natural </w:t>
      </w:r>
      <w:proofErr w:type="spellStart"/>
      <w:r w:rsidRPr="0073756B">
        <w:rPr>
          <w:rFonts w:ascii="Calibri" w:eastAsia="Calibri" w:hAnsi="Calibri" w:cs="Calibri"/>
          <w:lang w:val="en-US"/>
        </w:rPr>
        <w:t>greenspace</w:t>
      </w:r>
      <w:proofErr w:type="spellEnd"/>
      <w:r w:rsidRPr="0073756B">
        <w:rPr>
          <w:rFonts w:ascii="Calibri" w:eastAsia="Calibri" w:hAnsi="Calibri" w:cs="Calibri"/>
          <w:lang w:val="en-US"/>
        </w:rPr>
        <w:t>.</w:t>
      </w:r>
    </w:p>
    <w:p w14:paraId="6870E973" w14:textId="77777777" w:rsidR="00665E0B" w:rsidRPr="00665E0B" w:rsidRDefault="00665E0B" w:rsidP="00665E0B">
      <w:pPr>
        <w:pStyle w:val="ListParagraph"/>
      </w:pPr>
    </w:p>
    <w:p w14:paraId="5C3ACA2F" w14:textId="21D5FA50" w:rsidR="0073756B" w:rsidRPr="0073756B" w:rsidRDefault="36B50640" w:rsidP="36B50640">
      <w:pPr>
        <w:pStyle w:val="ListParagraph"/>
        <w:numPr>
          <w:ilvl w:val="0"/>
          <w:numId w:val="1"/>
        </w:numPr>
      </w:pPr>
      <w:r w:rsidRPr="36B50640">
        <w:rPr>
          <w:rFonts w:ascii="Calibri" w:eastAsia="Calibri" w:hAnsi="Calibri" w:cs="Calibri"/>
          <w:b/>
          <w:bCs/>
        </w:rPr>
        <w:t xml:space="preserve">Your government did not get elected on this platform. </w:t>
      </w:r>
      <w:r w:rsidRPr="36B50640">
        <w:rPr>
          <w:rFonts w:ascii="Calibri" w:eastAsia="Calibri" w:hAnsi="Calibri" w:cs="Calibri"/>
        </w:rPr>
        <w:t xml:space="preserve">After hearing from Ontarians that they did not want to see the Greenbelt threatened by development, your government wisely promised not to touch that land. Now, Ontarians want to see that commitment </w:t>
      </w:r>
      <w:r w:rsidR="00665E0B">
        <w:rPr>
          <w:rFonts w:ascii="Calibri" w:eastAsia="Calibri" w:hAnsi="Calibri" w:cs="Calibri"/>
        </w:rPr>
        <w:t>upheld</w:t>
      </w:r>
      <w:r w:rsidRPr="36B50640">
        <w:rPr>
          <w:rFonts w:ascii="Calibri" w:eastAsia="Calibri" w:hAnsi="Calibri" w:cs="Calibri"/>
        </w:rPr>
        <w:t xml:space="preserve">. </w:t>
      </w:r>
    </w:p>
    <w:p w14:paraId="5B363AC6" w14:textId="77777777" w:rsidR="0073756B" w:rsidRPr="0073756B" w:rsidRDefault="0073756B" w:rsidP="00665E0B">
      <w:pPr>
        <w:pStyle w:val="ListParagraph"/>
      </w:pPr>
    </w:p>
    <w:p w14:paraId="75947574" w14:textId="40EB0C01" w:rsidR="00A63F1D" w:rsidRDefault="00A63F1D">
      <w:pPr>
        <w:spacing w:after="160" w:line="259" w:lineRule="auto"/>
      </w:pPr>
      <w:r>
        <w:br w:type="page"/>
      </w:r>
    </w:p>
    <w:p w14:paraId="0F2D6443" w14:textId="0F5F18CE" w:rsidR="36B50640" w:rsidRDefault="36B50640" w:rsidP="36B50640">
      <w:pPr>
        <w:ind w:left="360"/>
        <w:rPr>
          <w:rFonts w:ascii="Calibri" w:eastAsia="Calibri" w:hAnsi="Calibri" w:cs="Calibri"/>
          <w:b/>
          <w:bCs/>
        </w:rPr>
      </w:pPr>
      <w:bookmarkStart w:id="0" w:name="_GoBack"/>
      <w:bookmarkEnd w:id="0"/>
      <w:r w:rsidRPr="36B50640">
        <w:rPr>
          <w:rFonts w:ascii="Calibri" w:eastAsia="Calibri" w:hAnsi="Calibri" w:cs="Calibri"/>
          <w:b/>
          <w:bCs/>
        </w:rPr>
        <w:lastRenderedPageBreak/>
        <w:t xml:space="preserve">Talking Points for Phone Calls and Meetings with Municipal </w:t>
      </w:r>
      <w:proofErr w:type="spellStart"/>
      <w:r w:rsidR="008A7A54">
        <w:rPr>
          <w:rFonts w:ascii="Calibri" w:eastAsia="Calibri" w:hAnsi="Calibri" w:cs="Calibri"/>
          <w:b/>
          <w:bCs/>
        </w:rPr>
        <w:t>Councillors</w:t>
      </w:r>
      <w:proofErr w:type="spellEnd"/>
      <w:r w:rsidRPr="36B50640">
        <w:rPr>
          <w:rFonts w:ascii="Calibri" w:eastAsia="Calibri" w:hAnsi="Calibri" w:cs="Calibri"/>
          <w:b/>
          <w:bCs/>
        </w:rPr>
        <w:t>:</w:t>
      </w:r>
    </w:p>
    <w:p w14:paraId="629D3DCC" w14:textId="77777777" w:rsidR="00665E0B" w:rsidRDefault="00665E0B" w:rsidP="36B50640">
      <w:pPr>
        <w:ind w:left="360"/>
      </w:pPr>
    </w:p>
    <w:p w14:paraId="2D00451F" w14:textId="77777777" w:rsidR="0073756B" w:rsidRPr="00665E0B" w:rsidRDefault="36B50640" w:rsidP="0073756B">
      <w:pPr>
        <w:pStyle w:val="ListParagraph"/>
        <w:numPr>
          <w:ilvl w:val="0"/>
          <w:numId w:val="1"/>
        </w:numPr>
      </w:pPr>
      <w:r w:rsidRPr="36B50640">
        <w:rPr>
          <w:rFonts w:ascii="Calibri" w:eastAsia="Calibri" w:hAnsi="Calibri" w:cs="Calibri"/>
          <w:b/>
          <w:bCs/>
        </w:rPr>
        <w:t xml:space="preserve">The people you represent care deeply about </w:t>
      </w:r>
      <w:r w:rsidR="0073756B" w:rsidRPr="0073756B">
        <w:rPr>
          <w:rFonts w:ascii="Calibri" w:eastAsia="Calibri" w:hAnsi="Calibri" w:cs="Calibri"/>
          <w:b/>
          <w:bCs/>
        </w:rPr>
        <w:t xml:space="preserve">protecting </w:t>
      </w:r>
      <w:r w:rsidR="0073756B" w:rsidRPr="0073756B">
        <w:rPr>
          <w:rFonts w:ascii="Calibri" w:eastAsia="Calibri" w:hAnsi="Calibri" w:cs="Calibri"/>
          <w:b/>
          <w:bCs/>
          <w:lang w:val="en-US"/>
        </w:rPr>
        <w:t>our farms, drinking water, natural ecosystems, and smart urban development</w:t>
      </w:r>
      <w:r w:rsidR="0073756B">
        <w:rPr>
          <w:rFonts w:ascii="Calibri" w:eastAsia="Calibri" w:hAnsi="Calibri" w:cs="Calibri"/>
          <w:b/>
          <w:bCs/>
          <w:lang w:val="en-US"/>
        </w:rPr>
        <w:t xml:space="preserve">.  </w:t>
      </w:r>
    </w:p>
    <w:p w14:paraId="4558B551" w14:textId="77777777" w:rsidR="00665E0B" w:rsidRPr="0073756B" w:rsidRDefault="00665E0B" w:rsidP="00665E0B">
      <w:pPr>
        <w:pStyle w:val="ListParagraph"/>
      </w:pPr>
    </w:p>
    <w:p w14:paraId="6252E7E2" w14:textId="68A91866" w:rsidR="00665E0B" w:rsidRDefault="0073756B" w:rsidP="0073756B">
      <w:pPr>
        <w:pStyle w:val="ListParagraph"/>
        <w:numPr>
          <w:ilvl w:val="0"/>
          <w:numId w:val="1"/>
        </w:numPr>
        <w:rPr>
          <w:rFonts w:ascii="Calibri" w:eastAsia="Calibri" w:hAnsi="Calibri" w:cs="Calibri"/>
          <w:lang w:val="en-US"/>
        </w:rPr>
      </w:pPr>
      <w:r w:rsidRPr="00223266">
        <w:rPr>
          <w:rFonts w:ascii="Calibri" w:eastAsia="Calibri" w:hAnsi="Calibri" w:cs="Calibri"/>
          <w:lang w:val="en-US"/>
        </w:rPr>
        <w:t>Waterloo Region</w:t>
      </w:r>
      <w:r w:rsidR="00665E0B">
        <w:rPr>
          <w:rFonts w:ascii="Calibri" w:eastAsia="Calibri" w:hAnsi="Calibri" w:cs="Calibri"/>
          <w:lang w:val="en-US"/>
        </w:rPr>
        <w:t xml:space="preserve"> and our area municipalities have</w:t>
      </w:r>
      <w:r w:rsidRPr="00223266">
        <w:rPr>
          <w:rFonts w:ascii="Calibri" w:eastAsia="Calibri" w:hAnsi="Calibri" w:cs="Calibri"/>
          <w:lang w:val="en-US"/>
        </w:rPr>
        <w:t xml:space="preserve"> </w:t>
      </w:r>
      <w:r w:rsidR="00312E68" w:rsidRPr="00223266">
        <w:rPr>
          <w:rFonts w:ascii="Calibri" w:eastAsia="Calibri" w:hAnsi="Calibri" w:cs="Calibri"/>
          <w:lang w:val="en-US"/>
        </w:rPr>
        <w:t xml:space="preserve">demonstrated </w:t>
      </w:r>
      <w:r w:rsidR="00665E0B">
        <w:rPr>
          <w:rFonts w:ascii="Calibri" w:eastAsia="Calibri" w:hAnsi="Calibri" w:cs="Calibri"/>
          <w:lang w:val="en-US"/>
        </w:rPr>
        <w:t xml:space="preserve">continued </w:t>
      </w:r>
      <w:r w:rsidR="00312E68" w:rsidRPr="00223266">
        <w:rPr>
          <w:rFonts w:ascii="Calibri" w:eastAsia="Calibri" w:hAnsi="Calibri" w:cs="Calibri"/>
          <w:lang w:val="en-US"/>
        </w:rPr>
        <w:t>l</w:t>
      </w:r>
      <w:r w:rsidRPr="00223266">
        <w:rPr>
          <w:rFonts w:ascii="Calibri" w:eastAsia="Calibri" w:hAnsi="Calibri" w:cs="Calibri"/>
          <w:lang w:val="en-US"/>
        </w:rPr>
        <w:t>ead</w:t>
      </w:r>
      <w:r w:rsidR="00312E68" w:rsidRPr="00223266">
        <w:rPr>
          <w:rFonts w:ascii="Calibri" w:eastAsia="Calibri" w:hAnsi="Calibri" w:cs="Calibri"/>
          <w:lang w:val="en-US"/>
        </w:rPr>
        <w:t>ership</w:t>
      </w:r>
      <w:r w:rsidRPr="00223266">
        <w:rPr>
          <w:rFonts w:ascii="Calibri" w:eastAsia="Calibri" w:hAnsi="Calibri" w:cs="Calibri"/>
          <w:lang w:val="en-US"/>
        </w:rPr>
        <w:t xml:space="preserve"> with numerous environmental protection initiatives </w:t>
      </w:r>
      <w:r w:rsidR="00665E0B">
        <w:rPr>
          <w:rFonts w:ascii="Calibri" w:eastAsia="Calibri" w:hAnsi="Calibri" w:cs="Calibri"/>
          <w:lang w:val="en-US"/>
        </w:rPr>
        <w:t xml:space="preserve">pioneered and launched here including </w:t>
      </w:r>
      <w:r w:rsidR="008A7A54">
        <w:rPr>
          <w:rFonts w:ascii="Calibri" w:eastAsia="Calibri" w:hAnsi="Calibri" w:cs="Calibri"/>
          <w:b/>
          <w:lang w:val="en-US"/>
        </w:rPr>
        <w:t>Env</w:t>
      </w:r>
      <w:r w:rsidR="00665E0B" w:rsidRPr="00034C18">
        <w:rPr>
          <w:rFonts w:ascii="Calibri" w:eastAsia="Calibri" w:hAnsi="Calibri" w:cs="Calibri"/>
          <w:b/>
          <w:lang w:val="en-US"/>
        </w:rPr>
        <w:t>i</w:t>
      </w:r>
      <w:r w:rsidR="008A7A54">
        <w:rPr>
          <w:rFonts w:ascii="Calibri" w:eastAsia="Calibri" w:hAnsi="Calibri" w:cs="Calibri"/>
          <w:b/>
          <w:lang w:val="en-US"/>
        </w:rPr>
        <w:t>r</w:t>
      </w:r>
      <w:r w:rsidR="00665E0B" w:rsidRPr="00034C18">
        <w:rPr>
          <w:rFonts w:ascii="Calibri" w:eastAsia="Calibri" w:hAnsi="Calibri" w:cs="Calibri"/>
          <w:b/>
          <w:lang w:val="en-US"/>
        </w:rPr>
        <w:t>onmentally Sensitive Protected Areas (ESPA’s)</w:t>
      </w:r>
      <w:r w:rsidR="00665E0B">
        <w:rPr>
          <w:rFonts w:ascii="Calibri" w:eastAsia="Calibri" w:hAnsi="Calibri" w:cs="Calibri"/>
          <w:lang w:val="en-US"/>
        </w:rPr>
        <w:t xml:space="preserve"> in the 1970’s, the concept of </w:t>
      </w:r>
      <w:r w:rsidR="00034C18">
        <w:rPr>
          <w:rFonts w:ascii="Calibri" w:eastAsia="Calibri" w:hAnsi="Calibri" w:cs="Calibri"/>
          <w:b/>
          <w:lang w:val="en-US"/>
        </w:rPr>
        <w:t>Blue Box R</w:t>
      </w:r>
      <w:r w:rsidR="00665E0B" w:rsidRPr="00034C18">
        <w:rPr>
          <w:rFonts w:ascii="Calibri" w:eastAsia="Calibri" w:hAnsi="Calibri" w:cs="Calibri"/>
          <w:b/>
          <w:lang w:val="en-US"/>
        </w:rPr>
        <w:t xml:space="preserve">ecycling </w:t>
      </w:r>
      <w:r w:rsidR="00665E0B">
        <w:rPr>
          <w:rFonts w:ascii="Calibri" w:eastAsia="Calibri" w:hAnsi="Calibri" w:cs="Calibri"/>
          <w:lang w:val="en-US"/>
        </w:rPr>
        <w:t xml:space="preserve">in the 1980’s, our visionary </w:t>
      </w:r>
      <w:r w:rsidR="00665E0B" w:rsidRPr="00034C18">
        <w:rPr>
          <w:rFonts w:ascii="Calibri" w:eastAsia="Calibri" w:hAnsi="Calibri" w:cs="Calibri"/>
          <w:b/>
          <w:lang w:val="en-US"/>
        </w:rPr>
        <w:t>Regional Official Plan</w:t>
      </w:r>
      <w:r w:rsidR="00665E0B">
        <w:rPr>
          <w:rFonts w:ascii="Calibri" w:eastAsia="Calibri" w:hAnsi="Calibri" w:cs="Calibri"/>
          <w:lang w:val="en-US"/>
        </w:rPr>
        <w:t xml:space="preserve"> in the 1990’s, the </w:t>
      </w:r>
      <w:r w:rsidR="00665E0B" w:rsidRPr="00034C18">
        <w:rPr>
          <w:rFonts w:ascii="Calibri" w:eastAsia="Calibri" w:hAnsi="Calibri" w:cs="Calibri"/>
          <w:b/>
          <w:lang w:val="en-US"/>
        </w:rPr>
        <w:t>Countryside Line</w:t>
      </w:r>
      <w:r w:rsidR="00665E0B">
        <w:rPr>
          <w:rFonts w:ascii="Calibri" w:eastAsia="Calibri" w:hAnsi="Calibri" w:cs="Calibri"/>
          <w:lang w:val="en-US"/>
        </w:rPr>
        <w:t xml:space="preserve"> concept, </w:t>
      </w:r>
      <w:r w:rsidR="00665E0B" w:rsidRPr="00034C18">
        <w:rPr>
          <w:rFonts w:ascii="Calibri" w:eastAsia="Calibri" w:hAnsi="Calibri" w:cs="Calibri"/>
          <w:b/>
          <w:lang w:val="en-US"/>
        </w:rPr>
        <w:t>Protected Countryside</w:t>
      </w:r>
      <w:r w:rsidR="00665E0B">
        <w:rPr>
          <w:rFonts w:ascii="Calibri" w:eastAsia="Calibri" w:hAnsi="Calibri" w:cs="Calibri"/>
          <w:lang w:val="en-US"/>
        </w:rPr>
        <w:t xml:space="preserve"> designation and </w:t>
      </w:r>
      <w:r w:rsidR="00665E0B" w:rsidRPr="00034C18">
        <w:rPr>
          <w:rFonts w:ascii="Calibri" w:eastAsia="Calibri" w:hAnsi="Calibri" w:cs="Calibri"/>
          <w:b/>
          <w:lang w:val="en-US"/>
        </w:rPr>
        <w:t>Environmentally Sensitive Landscape</w:t>
      </w:r>
      <w:r w:rsidR="00034C18" w:rsidRPr="00034C18">
        <w:rPr>
          <w:rFonts w:ascii="Calibri" w:eastAsia="Calibri" w:hAnsi="Calibri" w:cs="Calibri"/>
          <w:b/>
          <w:lang w:val="en-US"/>
        </w:rPr>
        <w:t xml:space="preserve"> (ESL)</w:t>
      </w:r>
      <w:r w:rsidR="00034C18">
        <w:rPr>
          <w:rFonts w:ascii="Calibri" w:eastAsia="Calibri" w:hAnsi="Calibri" w:cs="Calibri"/>
          <w:lang w:val="en-US"/>
        </w:rPr>
        <w:t xml:space="preserve"> concept in the 2000’s.  </w:t>
      </w:r>
    </w:p>
    <w:p w14:paraId="4AA5423D" w14:textId="77777777" w:rsidR="00A63F1D" w:rsidRPr="0073756B" w:rsidRDefault="00A63F1D" w:rsidP="00A63F1D">
      <w:pPr>
        <w:pStyle w:val="ListParagraph"/>
      </w:pPr>
    </w:p>
    <w:p w14:paraId="73CAD3F5" w14:textId="5D9F2EAE" w:rsidR="00034C18" w:rsidRPr="00034C18" w:rsidRDefault="00034C18" w:rsidP="00034C18">
      <w:pPr>
        <w:pStyle w:val="ListParagraph"/>
        <w:numPr>
          <w:ilvl w:val="0"/>
          <w:numId w:val="1"/>
        </w:numPr>
        <w:rPr>
          <w:rFonts w:ascii="Calibri" w:eastAsia="Calibri" w:hAnsi="Calibri" w:cs="Calibri"/>
          <w:lang w:val="en-US"/>
        </w:rPr>
      </w:pPr>
      <w:r>
        <w:rPr>
          <w:rFonts w:ascii="Calibri" w:eastAsia="Calibri" w:hAnsi="Calibri" w:cs="Calibri"/>
          <w:lang w:val="en-US"/>
        </w:rPr>
        <w:t xml:space="preserve">We expect our municipalities </w:t>
      </w:r>
      <w:r w:rsidR="0073756B" w:rsidRPr="00223266">
        <w:rPr>
          <w:rFonts w:ascii="Calibri" w:eastAsia="Calibri" w:hAnsi="Calibri" w:cs="Calibri"/>
          <w:lang w:val="en-US"/>
        </w:rPr>
        <w:t xml:space="preserve">to work with other </w:t>
      </w:r>
      <w:r>
        <w:rPr>
          <w:rFonts w:ascii="Calibri" w:eastAsia="Calibri" w:hAnsi="Calibri" w:cs="Calibri"/>
          <w:lang w:val="en-US"/>
        </w:rPr>
        <w:t>local governments</w:t>
      </w:r>
      <w:r w:rsidR="0073756B" w:rsidRPr="00223266">
        <w:rPr>
          <w:rFonts w:ascii="Calibri" w:eastAsia="Calibri" w:hAnsi="Calibri" w:cs="Calibri"/>
          <w:lang w:val="en-US"/>
        </w:rPr>
        <w:t xml:space="preserve"> and the province to </w:t>
      </w:r>
      <w:r w:rsidRPr="00A63F1D">
        <w:rPr>
          <w:rFonts w:ascii="Calibri" w:eastAsia="Calibri" w:hAnsi="Calibri" w:cs="Calibri"/>
          <w:b/>
          <w:lang w:val="en-US"/>
        </w:rPr>
        <w:t xml:space="preserve">fully </w:t>
      </w:r>
      <w:r w:rsidR="0073756B" w:rsidRPr="00A63F1D">
        <w:rPr>
          <w:rFonts w:ascii="Calibri" w:eastAsia="Calibri" w:hAnsi="Calibri" w:cs="Calibri"/>
          <w:b/>
          <w:lang w:val="en-US"/>
        </w:rPr>
        <w:t xml:space="preserve">protect </w:t>
      </w:r>
      <w:r w:rsidRPr="00A63F1D">
        <w:rPr>
          <w:rFonts w:ascii="Calibri" w:eastAsia="Calibri" w:hAnsi="Calibri" w:cs="Calibri"/>
          <w:b/>
          <w:lang w:val="en-US"/>
        </w:rPr>
        <w:t xml:space="preserve">the </w:t>
      </w:r>
      <w:r w:rsidR="0073756B" w:rsidRPr="00A63F1D">
        <w:rPr>
          <w:rFonts w:ascii="Calibri" w:eastAsia="Calibri" w:hAnsi="Calibri" w:cs="Calibri"/>
          <w:b/>
          <w:lang w:val="en-US"/>
        </w:rPr>
        <w:t xml:space="preserve">Waterloo </w:t>
      </w:r>
      <w:r w:rsidRPr="00A63F1D">
        <w:rPr>
          <w:rFonts w:ascii="Calibri" w:eastAsia="Calibri" w:hAnsi="Calibri" w:cs="Calibri"/>
          <w:b/>
          <w:lang w:val="en-US"/>
        </w:rPr>
        <w:t xml:space="preserve">Moraine </w:t>
      </w:r>
      <w:r w:rsidR="0073756B" w:rsidRPr="00A63F1D">
        <w:rPr>
          <w:rFonts w:ascii="Calibri" w:eastAsia="Calibri" w:hAnsi="Calibri" w:cs="Calibri"/>
          <w:b/>
          <w:lang w:val="en-US"/>
        </w:rPr>
        <w:t xml:space="preserve">and Paris-Galt Moraines </w:t>
      </w:r>
      <w:r w:rsidR="00312E68" w:rsidRPr="00223266">
        <w:rPr>
          <w:rFonts w:ascii="Calibri" w:eastAsia="Calibri" w:hAnsi="Calibri" w:cs="Calibri"/>
          <w:lang w:val="en-US"/>
        </w:rPr>
        <w:t xml:space="preserve">as </w:t>
      </w:r>
      <w:r w:rsidR="0073756B" w:rsidRPr="00223266">
        <w:rPr>
          <w:rFonts w:ascii="Calibri" w:eastAsia="Calibri" w:hAnsi="Calibri" w:cs="Calibri"/>
          <w:lang w:val="en-US"/>
        </w:rPr>
        <w:t xml:space="preserve">these </w:t>
      </w:r>
      <w:r>
        <w:rPr>
          <w:rFonts w:ascii="Calibri" w:eastAsia="Calibri" w:hAnsi="Calibri" w:cs="Calibri"/>
          <w:lang w:val="en-US"/>
        </w:rPr>
        <w:t>are crucial</w:t>
      </w:r>
      <w:r w:rsidR="00312E68" w:rsidRPr="00223266">
        <w:rPr>
          <w:rFonts w:ascii="Calibri" w:eastAsia="Calibri" w:hAnsi="Calibri" w:cs="Calibri"/>
          <w:lang w:val="en-US"/>
        </w:rPr>
        <w:t xml:space="preserve"> groundwater recharge areas</w:t>
      </w:r>
    </w:p>
    <w:p w14:paraId="0DCB6665" w14:textId="77777777" w:rsidR="008C08F0" w:rsidRPr="0073756B" w:rsidRDefault="008C08F0" w:rsidP="008C08F0">
      <w:pPr>
        <w:pStyle w:val="ListParagraph"/>
      </w:pPr>
    </w:p>
    <w:p w14:paraId="6182A5C4" w14:textId="77777777" w:rsidR="008C08F0" w:rsidRDefault="008C08F0" w:rsidP="008C08F0">
      <w:pPr>
        <w:pStyle w:val="ListParagraph"/>
        <w:numPr>
          <w:ilvl w:val="0"/>
          <w:numId w:val="1"/>
        </w:numPr>
        <w:rPr>
          <w:rFonts w:ascii="Calibri" w:eastAsia="Calibri" w:hAnsi="Calibri" w:cs="Calibri"/>
          <w:b/>
          <w:bCs/>
          <w:lang w:val="en-US"/>
        </w:rPr>
      </w:pPr>
      <w:r w:rsidRPr="00326E88">
        <w:rPr>
          <w:rFonts w:ascii="Calibri" w:eastAsia="Calibri" w:hAnsi="Calibri" w:cs="Calibri"/>
          <w:b/>
          <w:bCs/>
          <w:lang w:val="en-US"/>
        </w:rPr>
        <w:t xml:space="preserve">The agricultural sector </w:t>
      </w:r>
      <w:r>
        <w:rPr>
          <w:rFonts w:ascii="Calibri" w:eastAsia="Calibri" w:hAnsi="Calibri" w:cs="Calibri"/>
          <w:b/>
          <w:bCs/>
          <w:lang w:val="en-US"/>
        </w:rPr>
        <w:t xml:space="preserve">is our largest local industry </w:t>
      </w:r>
      <w:r w:rsidRPr="0023529F">
        <w:rPr>
          <w:rFonts w:ascii="Calibri" w:eastAsia="Calibri" w:hAnsi="Calibri" w:cs="Calibri"/>
          <w:bCs/>
          <w:lang w:val="en-US"/>
        </w:rPr>
        <w:t xml:space="preserve">and is </w:t>
      </w:r>
      <w:r w:rsidRPr="0023529F">
        <w:rPr>
          <w:rFonts w:ascii="Calibri" w:eastAsia="Calibri" w:hAnsi="Calibri" w:cs="Calibri"/>
          <w:bCs/>
        </w:rPr>
        <w:t>economically important</w:t>
      </w:r>
      <w:r w:rsidRPr="0023529F">
        <w:rPr>
          <w:rFonts w:ascii="Calibri" w:eastAsia="Calibri" w:hAnsi="Calibri" w:cs="Calibri"/>
          <w:bCs/>
          <w:lang w:val="en-US"/>
        </w:rPr>
        <w:t xml:space="preserve"> contributing over half a billion dollars to our local economy every year</w:t>
      </w:r>
      <w:r>
        <w:rPr>
          <w:rFonts w:ascii="Calibri" w:eastAsia="Calibri" w:hAnsi="Calibri" w:cs="Calibri"/>
          <w:b/>
          <w:bCs/>
          <w:lang w:val="en-US"/>
        </w:rPr>
        <w:t>.</w:t>
      </w:r>
    </w:p>
    <w:p w14:paraId="4F23F566" w14:textId="77777777" w:rsidR="008C08F0" w:rsidRPr="0073756B" w:rsidRDefault="008C08F0" w:rsidP="008C08F0">
      <w:pPr>
        <w:pStyle w:val="ListParagraph"/>
      </w:pPr>
    </w:p>
    <w:p w14:paraId="34B8EC56" w14:textId="77777777" w:rsidR="008C08F0" w:rsidRDefault="008C08F0" w:rsidP="008C08F0">
      <w:pPr>
        <w:pStyle w:val="ListParagraph"/>
        <w:numPr>
          <w:ilvl w:val="0"/>
          <w:numId w:val="1"/>
        </w:numPr>
        <w:rPr>
          <w:rFonts w:ascii="Calibri" w:eastAsia="Calibri" w:hAnsi="Calibri" w:cs="Calibri"/>
          <w:bCs/>
          <w:lang w:val="en-US"/>
        </w:rPr>
      </w:pPr>
      <w:r w:rsidRPr="00E61989">
        <w:rPr>
          <w:rFonts w:ascii="Calibri" w:eastAsia="Calibri" w:hAnsi="Calibri" w:cs="Calibri"/>
          <w:b/>
          <w:bCs/>
          <w:lang w:val="en-US"/>
        </w:rPr>
        <w:t xml:space="preserve">Bill 66 undermines democracy.  </w:t>
      </w:r>
      <w:r w:rsidRPr="00E5115B">
        <w:rPr>
          <w:rFonts w:ascii="Calibri" w:eastAsia="Calibri" w:hAnsi="Calibri" w:cs="Calibri"/>
          <w:bCs/>
          <w:lang w:val="en-US"/>
        </w:rPr>
        <w:t>Our citizens expect to be involved in decisions about how and where development takes place. These are decisions that we make intentionally and democratically together.  We expect communications and public meetings as well the having the ability to appeal bad decisions.  If Bill 66 becomes law, the only notice residents would receive of an impending development is when the first bulldozer arrives.</w:t>
      </w:r>
    </w:p>
    <w:p w14:paraId="7E761735" w14:textId="77777777" w:rsidR="008C08F0" w:rsidRPr="0073756B" w:rsidRDefault="008C08F0" w:rsidP="008C08F0">
      <w:pPr>
        <w:pStyle w:val="ListParagraph"/>
      </w:pPr>
    </w:p>
    <w:p w14:paraId="318A398D" w14:textId="4E473DF3" w:rsidR="008C08F0" w:rsidRDefault="008C08F0" w:rsidP="008C08F0">
      <w:pPr>
        <w:pStyle w:val="ListParagraph"/>
        <w:numPr>
          <w:ilvl w:val="0"/>
          <w:numId w:val="1"/>
        </w:numPr>
        <w:rPr>
          <w:rFonts w:ascii="Calibri" w:eastAsia="Calibri" w:hAnsi="Calibri" w:cs="Calibri"/>
          <w:bCs/>
          <w:lang w:val="en-US"/>
        </w:rPr>
      </w:pPr>
      <w:r w:rsidRPr="008C08F0">
        <w:rPr>
          <w:rFonts w:ascii="Calibri" w:eastAsia="Calibri" w:hAnsi="Calibri" w:cs="Calibri"/>
          <w:b/>
          <w:bCs/>
          <w:lang w:val="en-US"/>
        </w:rPr>
        <w:t>Bill 66 Bypasses Important Regional Planning</w:t>
      </w:r>
      <w:r>
        <w:rPr>
          <w:rFonts w:ascii="Calibri" w:eastAsia="Calibri" w:hAnsi="Calibri" w:cs="Calibri"/>
          <w:b/>
          <w:bCs/>
          <w:lang w:val="en-US"/>
        </w:rPr>
        <w:t xml:space="preserve"> and Government</w:t>
      </w:r>
      <w:r w:rsidRPr="008C08F0">
        <w:rPr>
          <w:rFonts w:ascii="Calibri" w:eastAsia="Calibri" w:hAnsi="Calibri" w:cs="Calibri"/>
          <w:b/>
          <w:bCs/>
          <w:lang w:val="en-US"/>
        </w:rPr>
        <w:t>.</w:t>
      </w:r>
      <w:r>
        <w:rPr>
          <w:rFonts w:ascii="Calibri" w:eastAsia="Calibri" w:hAnsi="Calibri" w:cs="Calibri"/>
          <w:bCs/>
          <w:lang w:val="en-US"/>
        </w:rPr>
        <w:t xml:space="preserve">  We count on the Region of Waterloo to ensure strong co-ordination and collaboration between all of our local municipalities.  Bill 66 bypasses upper-tier governments completely</w:t>
      </w:r>
      <w:r w:rsidR="008A7A54">
        <w:rPr>
          <w:rFonts w:ascii="Calibri" w:eastAsia="Calibri" w:hAnsi="Calibri" w:cs="Calibri"/>
          <w:bCs/>
          <w:lang w:val="en-US"/>
        </w:rPr>
        <w:t>,</w:t>
      </w:r>
      <w:r>
        <w:rPr>
          <w:rFonts w:ascii="Calibri" w:eastAsia="Calibri" w:hAnsi="Calibri" w:cs="Calibri"/>
          <w:bCs/>
          <w:lang w:val="en-US"/>
        </w:rPr>
        <w:t xml:space="preserve"> rendering all of our regional planners, hydrologists and water experts, public health officials, and many other important officials powerless as Bill 66 is solely between the lower-tier municipality and the Minister.</w:t>
      </w:r>
    </w:p>
    <w:p w14:paraId="298092F3" w14:textId="77777777" w:rsidR="008C08F0" w:rsidRPr="00F756F1" w:rsidRDefault="008C08F0" w:rsidP="008C08F0">
      <w:pPr>
        <w:pStyle w:val="ListParagraph"/>
        <w:rPr>
          <w:rFonts w:ascii="Calibri" w:eastAsia="Calibri" w:hAnsi="Calibri" w:cs="Calibri"/>
          <w:b/>
          <w:bCs/>
          <w:lang w:val="en-US"/>
        </w:rPr>
      </w:pPr>
    </w:p>
    <w:p w14:paraId="449245B9" w14:textId="77777777" w:rsidR="008C08F0" w:rsidRDefault="008C08F0" w:rsidP="008C08F0">
      <w:pPr>
        <w:pStyle w:val="ListParagraph"/>
        <w:numPr>
          <w:ilvl w:val="0"/>
          <w:numId w:val="1"/>
        </w:numPr>
      </w:pPr>
      <w:r>
        <w:rPr>
          <w:rFonts w:ascii="Calibri" w:eastAsia="Calibri" w:hAnsi="Calibri" w:cs="Calibri"/>
        </w:rPr>
        <w:t>Our protected greenspaces</w:t>
      </w:r>
      <w:r w:rsidRPr="36B50640">
        <w:rPr>
          <w:rFonts w:ascii="Calibri" w:eastAsia="Calibri" w:hAnsi="Calibri" w:cs="Calibri"/>
        </w:rPr>
        <w:t xml:space="preserve"> ha</w:t>
      </w:r>
      <w:r>
        <w:rPr>
          <w:rFonts w:ascii="Calibri" w:eastAsia="Calibri" w:hAnsi="Calibri" w:cs="Calibri"/>
        </w:rPr>
        <w:t xml:space="preserve">ve </w:t>
      </w:r>
      <w:r w:rsidRPr="36B50640">
        <w:rPr>
          <w:rFonts w:ascii="Calibri" w:eastAsia="Calibri" w:hAnsi="Calibri" w:cs="Calibri"/>
        </w:rPr>
        <w:t>the capacity to store as much carbon dioxide</w:t>
      </w:r>
      <w:r>
        <w:rPr>
          <w:rFonts w:ascii="Calibri" w:eastAsia="Calibri" w:hAnsi="Calibri" w:cs="Calibri"/>
        </w:rPr>
        <w:t xml:space="preserve"> as would be emitted by </w:t>
      </w:r>
      <w:r w:rsidRPr="36B50640">
        <w:rPr>
          <w:rFonts w:ascii="Calibri" w:eastAsia="Calibri" w:hAnsi="Calibri" w:cs="Calibri"/>
        </w:rPr>
        <w:t>million</w:t>
      </w:r>
      <w:r>
        <w:rPr>
          <w:rFonts w:ascii="Calibri" w:eastAsia="Calibri" w:hAnsi="Calibri" w:cs="Calibri"/>
        </w:rPr>
        <w:t>s of</w:t>
      </w:r>
      <w:r w:rsidRPr="36B50640">
        <w:rPr>
          <w:rFonts w:ascii="Calibri" w:eastAsia="Calibri" w:hAnsi="Calibri" w:cs="Calibri"/>
        </w:rPr>
        <w:t xml:space="preserve"> cars a year. Interfering with </w:t>
      </w:r>
      <w:r>
        <w:rPr>
          <w:rFonts w:ascii="Calibri" w:eastAsia="Calibri" w:hAnsi="Calibri" w:cs="Calibri"/>
        </w:rPr>
        <w:t>our</w:t>
      </w:r>
      <w:r w:rsidRPr="36B50640">
        <w:rPr>
          <w:rFonts w:ascii="Calibri" w:eastAsia="Calibri" w:hAnsi="Calibri" w:cs="Calibri"/>
        </w:rPr>
        <w:t xml:space="preserve"> crucial ecosystem</w:t>
      </w:r>
      <w:r>
        <w:rPr>
          <w:rFonts w:ascii="Calibri" w:eastAsia="Calibri" w:hAnsi="Calibri" w:cs="Calibri"/>
        </w:rPr>
        <w:t>s</w:t>
      </w:r>
      <w:r w:rsidRPr="36B50640">
        <w:rPr>
          <w:rFonts w:ascii="Calibri" w:eastAsia="Calibri" w:hAnsi="Calibri" w:cs="Calibri"/>
        </w:rPr>
        <w:t xml:space="preserve"> means </w:t>
      </w:r>
      <w:r>
        <w:rPr>
          <w:rFonts w:ascii="Calibri" w:eastAsia="Calibri" w:hAnsi="Calibri" w:cs="Calibri"/>
        </w:rPr>
        <w:t xml:space="preserve">threatening our own health and </w:t>
      </w:r>
      <w:r w:rsidRPr="36B50640">
        <w:rPr>
          <w:rFonts w:ascii="Calibri" w:eastAsia="Calibri" w:hAnsi="Calibri" w:cs="Calibri"/>
        </w:rPr>
        <w:t xml:space="preserve">missing out on </w:t>
      </w:r>
      <w:r w:rsidRPr="36B50640">
        <w:rPr>
          <w:rFonts w:ascii="Calibri" w:eastAsia="Calibri" w:hAnsi="Calibri" w:cs="Calibri"/>
          <w:b/>
          <w:bCs/>
        </w:rPr>
        <w:t xml:space="preserve">a chance to meet </w:t>
      </w:r>
      <w:r>
        <w:rPr>
          <w:rFonts w:ascii="Calibri" w:eastAsia="Calibri" w:hAnsi="Calibri" w:cs="Calibri"/>
          <w:b/>
          <w:bCs/>
        </w:rPr>
        <w:t xml:space="preserve">important </w:t>
      </w:r>
      <w:r w:rsidRPr="36B50640">
        <w:rPr>
          <w:rFonts w:ascii="Calibri" w:eastAsia="Calibri" w:hAnsi="Calibri" w:cs="Calibri"/>
          <w:b/>
          <w:bCs/>
        </w:rPr>
        <w:t>climate targets</w:t>
      </w:r>
      <w:r w:rsidRPr="36B50640">
        <w:rPr>
          <w:rFonts w:ascii="Calibri" w:eastAsia="Calibri" w:hAnsi="Calibri" w:cs="Calibri"/>
        </w:rPr>
        <w:t>.</w:t>
      </w:r>
      <w:r>
        <w:br/>
      </w:r>
    </w:p>
    <w:p w14:paraId="3A89B50E" w14:textId="77777777" w:rsidR="008C08F0" w:rsidRDefault="008C08F0" w:rsidP="008C08F0">
      <w:pPr>
        <w:pStyle w:val="ListParagraph"/>
        <w:numPr>
          <w:ilvl w:val="0"/>
          <w:numId w:val="1"/>
        </w:numPr>
        <w:rPr>
          <w:rFonts w:ascii="Calibri" w:eastAsia="Calibri" w:hAnsi="Calibri" w:cs="Calibri"/>
          <w:lang w:val="en-US"/>
        </w:rPr>
      </w:pPr>
      <w:r>
        <w:rPr>
          <w:rFonts w:ascii="Calibri" w:eastAsia="Calibri" w:hAnsi="Calibri" w:cs="Calibri"/>
          <w:b/>
          <w:bCs/>
        </w:rPr>
        <w:t xml:space="preserve">Bill 66 </w:t>
      </w:r>
      <w:r w:rsidRPr="36B50640">
        <w:rPr>
          <w:rFonts w:ascii="Calibri" w:eastAsia="Calibri" w:hAnsi="Calibri" w:cs="Calibri"/>
          <w:b/>
          <w:bCs/>
        </w:rPr>
        <w:t>is</w:t>
      </w:r>
      <w:r w:rsidRPr="36B50640">
        <w:rPr>
          <w:rFonts w:ascii="Calibri" w:eastAsia="Calibri" w:hAnsi="Calibri" w:cs="Calibri"/>
        </w:rPr>
        <w:t xml:space="preserve"> </w:t>
      </w:r>
      <w:r w:rsidRPr="36B50640">
        <w:rPr>
          <w:rFonts w:ascii="Calibri" w:eastAsia="Calibri" w:hAnsi="Calibri" w:cs="Calibri"/>
          <w:b/>
          <w:bCs/>
        </w:rPr>
        <w:t>unnecessary for promoting growth</w:t>
      </w:r>
      <w:r w:rsidRPr="36B50640">
        <w:rPr>
          <w:rFonts w:ascii="Calibri" w:eastAsia="Calibri" w:hAnsi="Calibri" w:cs="Calibri"/>
        </w:rPr>
        <w:t>.</w:t>
      </w:r>
      <w:r>
        <w:rPr>
          <w:rFonts w:ascii="Calibri" w:eastAsia="Calibri" w:hAnsi="Calibri" w:cs="Calibri"/>
        </w:rPr>
        <w:t xml:space="preserve">  Our economy is already thriving.  Growth can continue within </w:t>
      </w:r>
      <w:r>
        <w:rPr>
          <w:rFonts w:ascii="Calibri" w:eastAsia="Calibri" w:hAnsi="Calibri" w:cs="Calibri"/>
          <w:lang w:val="en-US"/>
        </w:rPr>
        <w:t xml:space="preserve">vibrant </w:t>
      </w:r>
      <w:r w:rsidRPr="007943D7">
        <w:rPr>
          <w:rFonts w:ascii="Calibri" w:eastAsia="Calibri" w:hAnsi="Calibri" w:cs="Calibri"/>
          <w:lang w:val="en-US"/>
        </w:rPr>
        <w:t>urban centers</w:t>
      </w:r>
      <w:r>
        <w:rPr>
          <w:rFonts w:ascii="Calibri" w:eastAsia="Calibri" w:hAnsi="Calibri" w:cs="Calibri"/>
          <w:lang w:val="en-US"/>
        </w:rPr>
        <w:t xml:space="preserve"> and places already designated for future expansion balanced by surrounding countryside.</w:t>
      </w:r>
    </w:p>
    <w:p w14:paraId="4FF3B4AC" w14:textId="77777777" w:rsidR="008C08F0" w:rsidRDefault="008C08F0" w:rsidP="008C08F0">
      <w:pPr>
        <w:pStyle w:val="ListParagraph"/>
        <w:rPr>
          <w:rFonts w:ascii="Calibri" w:eastAsia="Calibri" w:hAnsi="Calibri" w:cs="Calibri"/>
          <w:lang w:val="en-US"/>
        </w:rPr>
      </w:pPr>
    </w:p>
    <w:p w14:paraId="53671B7A" w14:textId="77777777" w:rsidR="008C08F0" w:rsidRDefault="008C08F0" w:rsidP="008C08F0">
      <w:pPr>
        <w:pStyle w:val="ListParagraph"/>
        <w:numPr>
          <w:ilvl w:val="0"/>
          <w:numId w:val="1"/>
        </w:numPr>
        <w:rPr>
          <w:rFonts w:ascii="Calibri" w:eastAsia="Calibri" w:hAnsi="Calibri" w:cs="Calibri"/>
          <w:lang w:val="en-US"/>
        </w:rPr>
      </w:pPr>
      <w:r w:rsidRPr="0023529F">
        <w:rPr>
          <w:rFonts w:ascii="Calibri" w:eastAsia="Calibri" w:hAnsi="Calibri" w:cs="Calibri"/>
          <w:b/>
          <w:lang w:val="en-US"/>
        </w:rPr>
        <w:t>There is no shortage of development lands or room for growth</w:t>
      </w:r>
      <w:r>
        <w:rPr>
          <w:rFonts w:ascii="Calibri" w:eastAsia="Calibri" w:hAnsi="Calibri" w:cs="Calibri"/>
          <w:lang w:val="en-US"/>
        </w:rPr>
        <w:t xml:space="preserve">.  A recent </w:t>
      </w:r>
      <w:proofErr w:type="spellStart"/>
      <w:r>
        <w:rPr>
          <w:rFonts w:ascii="Calibri" w:eastAsia="Calibri" w:hAnsi="Calibri" w:cs="Calibri"/>
          <w:lang w:val="en-US"/>
        </w:rPr>
        <w:t>Neptis</w:t>
      </w:r>
      <w:proofErr w:type="spellEnd"/>
      <w:r>
        <w:rPr>
          <w:rFonts w:ascii="Calibri" w:eastAsia="Calibri" w:hAnsi="Calibri" w:cs="Calibri"/>
          <w:lang w:val="en-US"/>
        </w:rPr>
        <w:t xml:space="preserve"> Foundation study found there </w:t>
      </w:r>
      <w:proofErr w:type="gramStart"/>
      <w:r>
        <w:rPr>
          <w:rFonts w:ascii="Calibri" w:eastAsia="Calibri" w:hAnsi="Calibri" w:cs="Calibri"/>
          <w:lang w:val="en-US"/>
        </w:rPr>
        <w:t>is</w:t>
      </w:r>
      <w:proofErr w:type="gramEnd"/>
      <w:r>
        <w:rPr>
          <w:rFonts w:ascii="Calibri" w:eastAsia="Calibri" w:hAnsi="Calibri" w:cs="Calibri"/>
          <w:lang w:val="en-US"/>
        </w:rPr>
        <w:t xml:space="preserve"> more than enough lands already designated to accommodate growth in Southern Ontario to 2031 and beyond.  In fact, some communities have such an over-designation of land that it will take decades just to develop the lands already designated for future growth.</w:t>
      </w:r>
    </w:p>
    <w:p w14:paraId="1B397768" w14:textId="77777777" w:rsidR="008C08F0" w:rsidRDefault="008C08F0" w:rsidP="008C08F0">
      <w:pPr>
        <w:pStyle w:val="ListParagraph"/>
        <w:rPr>
          <w:rFonts w:ascii="Calibri" w:eastAsia="Calibri" w:hAnsi="Calibri" w:cs="Calibri"/>
          <w:lang w:val="en-US"/>
        </w:rPr>
      </w:pPr>
    </w:p>
    <w:p w14:paraId="339E1A59" w14:textId="77777777" w:rsidR="008C08F0" w:rsidRPr="00890F60" w:rsidRDefault="008C08F0" w:rsidP="008C08F0">
      <w:pPr>
        <w:pStyle w:val="ListParagraph"/>
        <w:numPr>
          <w:ilvl w:val="0"/>
          <w:numId w:val="1"/>
        </w:numPr>
      </w:pPr>
      <w:r w:rsidRPr="36B50640">
        <w:rPr>
          <w:rFonts w:ascii="Calibri" w:eastAsia="Calibri" w:hAnsi="Calibri" w:cs="Calibri"/>
          <w:b/>
          <w:bCs/>
        </w:rPr>
        <w:t>Bill 66 exempts developers from rules that are crucial to protecting human health.</w:t>
      </w:r>
      <w:r>
        <w:t xml:space="preserve">  </w:t>
      </w:r>
      <w:r w:rsidRPr="36B50640">
        <w:rPr>
          <w:rFonts w:ascii="Calibri" w:eastAsia="Calibri" w:hAnsi="Calibri" w:cs="Calibri"/>
        </w:rPr>
        <w:t>For example, it undermines the Clean Water Act, which protects people from tragedies like the one that happened in Walkerton, where water contamination led to 7 deaths and thousands</w:t>
      </w:r>
      <w:r>
        <w:rPr>
          <w:rFonts w:ascii="Calibri" w:eastAsia="Calibri" w:hAnsi="Calibri" w:cs="Calibri"/>
        </w:rPr>
        <w:t xml:space="preserve"> of cases of severe illness. This</w:t>
      </w:r>
      <w:r w:rsidRPr="36B50640">
        <w:rPr>
          <w:rFonts w:ascii="Calibri" w:eastAsia="Calibri" w:hAnsi="Calibri" w:cs="Calibri"/>
        </w:rPr>
        <w:t xml:space="preserve"> bill threatens vital water sources for Ontarians, including </w:t>
      </w:r>
      <w:r>
        <w:rPr>
          <w:rFonts w:ascii="Calibri" w:eastAsia="Calibri" w:hAnsi="Calibri" w:cs="Calibri"/>
        </w:rPr>
        <w:t>Lake Simcoe and the Great Lakes and here in Waterloo Region we are even more vulnerable with such a dependence on groundwater and the Grand River for all our water needs.</w:t>
      </w:r>
    </w:p>
    <w:p w14:paraId="53658CE4" w14:textId="77777777" w:rsidR="008C08F0" w:rsidRPr="00890F60" w:rsidRDefault="008C08F0" w:rsidP="008C08F0">
      <w:pPr>
        <w:pStyle w:val="ListParagraph"/>
      </w:pPr>
    </w:p>
    <w:p w14:paraId="79DAE862" w14:textId="63B993F7" w:rsidR="008C08F0" w:rsidRDefault="008C08F0" w:rsidP="008C08F0">
      <w:pPr>
        <w:pStyle w:val="ListParagraph"/>
        <w:numPr>
          <w:ilvl w:val="0"/>
          <w:numId w:val="1"/>
        </w:numPr>
        <w:rPr>
          <w:rFonts w:ascii="Calibri" w:eastAsia="Calibri" w:hAnsi="Calibri" w:cs="Calibri"/>
          <w:lang w:val="en-US"/>
        </w:rPr>
      </w:pPr>
      <w:r>
        <w:rPr>
          <w:rFonts w:ascii="Calibri" w:eastAsia="Calibri" w:hAnsi="Calibri" w:cs="Calibri"/>
        </w:rPr>
        <w:t xml:space="preserve">Bill 66 </w:t>
      </w:r>
      <w:r w:rsidRPr="36B50640">
        <w:rPr>
          <w:rFonts w:ascii="Calibri" w:eastAsia="Calibri" w:hAnsi="Calibri" w:cs="Calibri"/>
        </w:rPr>
        <w:t xml:space="preserve">repeals the </w:t>
      </w:r>
      <w:r w:rsidRPr="00A63F1D">
        <w:rPr>
          <w:rFonts w:ascii="Calibri" w:eastAsia="Calibri" w:hAnsi="Calibri" w:cs="Calibri"/>
          <w:b/>
        </w:rPr>
        <w:t>Toxics Reduction Act</w:t>
      </w:r>
      <w:r w:rsidRPr="36B50640">
        <w:rPr>
          <w:rFonts w:ascii="Calibri" w:eastAsia="Calibri" w:hAnsi="Calibri" w:cs="Calibri"/>
        </w:rPr>
        <w:t xml:space="preserve"> meant </w:t>
      </w:r>
      <w:r>
        <w:rPr>
          <w:rFonts w:ascii="Calibri" w:eastAsia="Calibri" w:hAnsi="Calibri" w:cs="Calibri"/>
        </w:rPr>
        <w:t xml:space="preserve">to </w:t>
      </w:r>
      <w:r w:rsidRPr="00890F60">
        <w:rPr>
          <w:rFonts w:ascii="Calibri" w:eastAsia="Calibri" w:hAnsi="Calibri" w:cs="Calibri"/>
          <w:lang w:val="en-US"/>
        </w:rPr>
        <w:t>to prevent pollution and protect human health and the environment by reducing the use and creation of prescribed toxic substances</w:t>
      </w:r>
      <w:r>
        <w:rPr>
          <w:rFonts w:ascii="Calibri" w:eastAsia="Calibri" w:hAnsi="Calibri" w:cs="Calibri"/>
          <w:lang w:val="en-US"/>
        </w:rPr>
        <w:t xml:space="preserve"> and </w:t>
      </w:r>
      <w:r w:rsidRPr="00890F60">
        <w:rPr>
          <w:rFonts w:ascii="Calibri" w:eastAsia="Calibri" w:hAnsi="Calibri" w:cs="Calibri"/>
          <w:lang w:val="en-US"/>
        </w:rPr>
        <w:t>to inform Ontarians about prescribed toxic substances</w:t>
      </w:r>
      <w:r>
        <w:rPr>
          <w:rFonts w:ascii="Calibri" w:eastAsia="Calibri" w:hAnsi="Calibri" w:cs="Calibri"/>
          <w:lang w:val="en-US"/>
        </w:rPr>
        <w:t xml:space="preserve">. </w:t>
      </w:r>
      <w:r w:rsidR="00A63F1D">
        <w:rPr>
          <w:rFonts w:ascii="Calibri" w:eastAsia="Calibri" w:hAnsi="Calibri" w:cs="Calibri"/>
          <w:lang w:val="en-US"/>
        </w:rPr>
        <w:t xml:space="preserve"> Given our Elmira water situation we are especially concerned about toxins in our local ecosystems.</w:t>
      </w:r>
    </w:p>
    <w:p w14:paraId="5E11E479" w14:textId="77777777" w:rsidR="008C08F0" w:rsidRPr="00665E0B" w:rsidRDefault="008C08F0" w:rsidP="008C08F0">
      <w:pPr>
        <w:pStyle w:val="ListParagraph"/>
      </w:pPr>
    </w:p>
    <w:p w14:paraId="5472161F" w14:textId="0864A5DD" w:rsidR="00A63F1D" w:rsidRPr="00A63F1D" w:rsidRDefault="36B50640" w:rsidP="36B50640">
      <w:pPr>
        <w:pStyle w:val="ListParagraph"/>
        <w:numPr>
          <w:ilvl w:val="0"/>
          <w:numId w:val="1"/>
        </w:numPr>
      </w:pPr>
      <w:r w:rsidRPr="36B50640">
        <w:rPr>
          <w:rFonts w:ascii="Calibri" w:eastAsia="Calibri" w:hAnsi="Calibri" w:cs="Calibri"/>
        </w:rPr>
        <w:t xml:space="preserve">As a municipal councillor, you </w:t>
      </w:r>
      <w:r w:rsidR="00A63F1D">
        <w:rPr>
          <w:rFonts w:ascii="Calibri" w:eastAsia="Calibri" w:hAnsi="Calibri" w:cs="Calibri"/>
        </w:rPr>
        <w:t>need</w:t>
      </w:r>
      <w:r w:rsidRPr="36B50640">
        <w:rPr>
          <w:rFonts w:ascii="Calibri" w:eastAsia="Calibri" w:hAnsi="Calibri" w:cs="Calibri"/>
        </w:rPr>
        <w:t xml:space="preserve"> to </w:t>
      </w:r>
      <w:r w:rsidRPr="00A63F1D">
        <w:rPr>
          <w:rFonts w:ascii="Calibri" w:eastAsia="Calibri" w:hAnsi="Calibri" w:cs="Calibri"/>
          <w:b/>
        </w:rPr>
        <w:t>stop the provincial government from interfering in local decision-making</w:t>
      </w:r>
      <w:r w:rsidR="00A63F1D">
        <w:rPr>
          <w:rFonts w:ascii="Calibri" w:eastAsia="Calibri" w:hAnsi="Calibri" w:cs="Calibri"/>
          <w:b/>
        </w:rPr>
        <w:t xml:space="preserve"> and disrupting the proven regulatory and planning systems already in place</w:t>
      </w:r>
      <w:r w:rsidRPr="36B50640">
        <w:rPr>
          <w:rFonts w:ascii="Calibri" w:eastAsia="Calibri" w:hAnsi="Calibri" w:cs="Calibri"/>
        </w:rPr>
        <w:t>. Bill 66 imposes the provincial government’s political agenda on municipal decisions</w:t>
      </w:r>
      <w:r w:rsidR="00A63F1D">
        <w:rPr>
          <w:rFonts w:ascii="Calibri" w:eastAsia="Calibri" w:hAnsi="Calibri" w:cs="Calibri"/>
        </w:rPr>
        <w:t xml:space="preserve"> and under the guise of empowering local councils actually does the opposite requiring the Minister to be involved in every decision under this Bill</w:t>
      </w:r>
      <w:r w:rsidRPr="36B50640">
        <w:rPr>
          <w:rFonts w:ascii="Calibri" w:eastAsia="Calibri" w:hAnsi="Calibri" w:cs="Calibri"/>
        </w:rPr>
        <w:t xml:space="preserve">. </w:t>
      </w:r>
    </w:p>
    <w:p w14:paraId="7F139234" w14:textId="77777777" w:rsidR="00A63F1D" w:rsidRPr="00A63F1D" w:rsidRDefault="00A63F1D" w:rsidP="00A63F1D">
      <w:pPr>
        <w:pStyle w:val="ListParagraph"/>
      </w:pPr>
    </w:p>
    <w:p w14:paraId="4C1F03E7" w14:textId="2CDCCF7A" w:rsidR="00E5115B" w:rsidRPr="00E5115B" w:rsidRDefault="36B50640" w:rsidP="36B50640">
      <w:pPr>
        <w:pStyle w:val="ListParagraph"/>
        <w:numPr>
          <w:ilvl w:val="0"/>
          <w:numId w:val="1"/>
        </w:numPr>
      </w:pPr>
      <w:r w:rsidRPr="36B50640">
        <w:rPr>
          <w:rFonts w:ascii="Calibri" w:eastAsia="Calibri" w:hAnsi="Calibri" w:cs="Calibri"/>
        </w:rPr>
        <w:t>By refusing to develop on the protect</w:t>
      </w:r>
      <w:r w:rsidR="00E5115B">
        <w:rPr>
          <w:rFonts w:ascii="Calibri" w:eastAsia="Calibri" w:hAnsi="Calibri" w:cs="Calibri"/>
        </w:rPr>
        <w:t xml:space="preserve">ed lands, you can help </w:t>
      </w:r>
      <w:r w:rsidR="00E5115B" w:rsidRPr="00A63F1D">
        <w:rPr>
          <w:rFonts w:ascii="Calibri" w:eastAsia="Calibri" w:hAnsi="Calibri" w:cs="Calibri"/>
          <w:b/>
        </w:rPr>
        <w:t xml:space="preserve">keep municipal planning </w:t>
      </w:r>
      <w:r w:rsidRPr="00A63F1D">
        <w:rPr>
          <w:rFonts w:ascii="Calibri" w:eastAsia="Calibri" w:hAnsi="Calibri" w:cs="Calibri"/>
          <w:b/>
        </w:rPr>
        <w:t>free from politics and</w:t>
      </w:r>
      <w:r w:rsidR="00A63F1D" w:rsidRPr="00A63F1D">
        <w:rPr>
          <w:rFonts w:ascii="Calibri" w:eastAsia="Calibri" w:hAnsi="Calibri" w:cs="Calibri"/>
          <w:b/>
        </w:rPr>
        <w:t xml:space="preserve"> undue influence from business</w:t>
      </w:r>
      <w:r w:rsidR="00A63F1D">
        <w:rPr>
          <w:rFonts w:ascii="Calibri" w:eastAsia="Calibri" w:hAnsi="Calibri" w:cs="Calibri"/>
        </w:rPr>
        <w:t xml:space="preserve"> while helping to keep our communities</w:t>
      </w:r>
      <w:r w:rsidRPr="36B50640">
        <w:rPr>
          <w:rFonts w:ascii="Calibri" w:eastAsia="Calibri" w:hAnsi="Calibri" w:cs="Calibri"/>
        </w:rPr>
        <w:t xml:space="preserve"> safe for generations to come. </w:t>
      </w:r>
    </w:p>
    <w:p w14:paraId="5E0444F8" w14:textId="77777777" w:rsidR="00E5115B" w:rsidRDefault="00E5115B" w:rsidP="00E5115B"/>
    <w:p w14:paraId="0B321943" w14:textId="588107D6" w:rsidR="36B50640" w:rsidRDefault="36B50640" w:rsidP="36B50640">
      <w:pPr>
        <w:ind w:firstLine="720"/>
      </w:pPr>
      <w:r w:rsidRPr="36B50640">
        <w:rPr>
          <w:rFonts w:ascii="Calibri" w:eastAsia="Calibri" w:hAnsi="Calibri" w:cs="Calibri"/>
        </w:rPr>
        <w:t xml:space="preserve"> </w:t>
      </w:r>
    </w:p>
    <w:p w14:paraId="51EDEA75" w14:textId="1DFD0B3F" w:rsidR="36B50640" w:rsidRDefault="36B50640" w:rsidP="36B50640"/>
    <w:sectPr w:rsidR="36B5064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C42C5" w14:textId="77777777" w:rsidR="008A7A54" w:rsidRDefault="008A7A54" w:rsidP="008A7A54">
      <w:r>
        <w:separator/>
      </w:r>
    </w:p>
  </w:endnote>
  <w:endnote w:type="continuationSeparator" w:id="0">
    <w:p w14:paraId="5F5917C6" w14:textId="77777777" w:rsidR="008A7A54" w:rsidRDefault="008A7A54" w:rsidP="008A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7E3F" w14:textId="3D7D4080" w:rsidR="008A7A54" w:rsidRPr="002033E8" w:rsidRDefault="008A7A54">
    <w:pPr>
      <w:pStyle w:val="Footer"/>
      <w:rPr>
        <w:rFonts w:asciiTheme="minorHAnsi" w:hAnsiTheme="minorHAnsi"/>
      </w:rPr>
    </w:pPr>
    <w:r w:rsidRPr="002033E8">
      <w:rPr>
        <w:rFonts w:asciiTheme="minorHAnsi" w:hAnsiTheme="minorHAnsi"/>
      </w:rPr>
      <w:t>Waterloo Region Bill 66 Talking Points</w:t>
    </w:r>
    <w:r w:rsidRPr="002033E8">
      <w:rPr>
        <w:rFonts w:asciiTheme="minorHAnsi" w:hAnsiTheme="minorHAnsi"/>
      </w:rPr>
      <w:tab/>
    </w:r>
    <w:r w:rsidRPr="002033E8">
      <w:rPr>
        <w:rFonts w:asciiTheme="minorHAnsi" w:hAnsiTheme="minorHAnsi"/>
      </w:rPr>
      <w:tab/>
      <w:t xml:space="preserve">Page </w:t>
    </w:r>
    <w:r w:rsidRPr="002033E8">
      <w:rPr>
        <w:rStyle w:val="PageNumber"/>
        <w:rFonts w:asciiTheme="minorHAnsi" w:hAnsiTheme="minorHAnsi"/>
      </w:rPr>
      <w:fldChar w:fldCharType="begin"/>
    </w:r>
    <w:r w:rsidRPr="002033E8">
      <w:rPr>
        <w:rStyle w:val="PageNumber"/>
        <w:rFonts w:asciiTheme="minorHAnsi" w:hAnsiTheme="minorHAnsi"/>
      </w:rPr>
      <w:instrText xml:space="preserve"> PAGE </w:instrText>
    </w:r>
    <w:r w:rsidRPr="002033E8">
      <w:rPr>
        <w:rStyle w:val="PageNumber"/>
        <w:rFonts w:asciiTheme="minorHAnsi" w:hAnsiTheme="minorHAnsi"/>
      </w:rPr>
      <w:fldChar w:fldCharType="separate"/>
    </w:r>
    <w:r w:rsidR="002033E8">
      <w:rPr>
        <w:rStyle w:val="PageNumber"/>
        <w:rFonts w:asciiTheme="minorHAnsi" w:hAnsiTheme="minorHAnsi"/>
        <w:noProof/>
      </w:rPr>
      <w:t>1</w:t>
    </w:r>
    <w:r w:rsidRPr="002033E8">
      <w:rPr>
        <w:rStyle w:val="PageNumber"/>
        <w:rFonts w:asciiTheme="minorHAnsi" w:hAnsiTheme="minorHAns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561A7" w14:textId="77777777" w:rsidR="008A7A54" w:rsidRDefault="008A7A54" w:rsidP="008A7A54">
      <w:r>
        <w:separator/>
      </w:r>
    </w:p>
  </w:footnote>
  <w:footnote w:type="continuationSeparator" w:id="0">
    <w:p w14:paraId="69140208" w14:textId="77777777" w:rsidR="008A7A54" w:rsidRDefault="008A7A54" w:rsidP="008A7A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CE5"/>
    <w:multiLevelType w:val="hybridMultilevel"/>
    <w:tmpl w:val="FFECCCAA"/>
    <w:lvl w:ilvl="0" w:tplc="A628FC8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CC1784"/>
    <w:multiLevelType w:val="hybridMultilevel"/>
    <w:tmpl w:val="D1A06072"/>
    <w:lvl w:ilvl="0" w:tplc="5EC4D7C8">
      <w:start w:val="1"/>
      <w:numFmt w:val="bullet"/>
      <w:lvlText w:val=""/>
      <w:lvlJc w:val="left"/>
      <w:pPr>
        <w:ind w:left="720" w:hanging="360"/>
      </w:pPr>
      <w:rPr>
        <w:rFonts w:ascii="Symbol" w:hAnsi="Symbol" w:hint="default"/>
      </w:rPr>
    </w:lvl>
    <w:lvl w:ilvl="1" w:tplc="92181A9E">
      <w:start w:val="1"/>
      <w:numFmt w:val="bullet"/>
      <w:lvlText w:val="o"/>
      <w:lvlJc w:val="left"/>
      <w:pPr>
        <w:ind w:left="1440" w:hanging="360"/>
      </w:pPr>
      <w:rPr>
        <w:rFonts w:ascii="Courier New" w:hAnsi="Courier New" w:hint="default"/>
      </w:rPr>
    </w:lvl>
    <w:lvl w:ilvl="2" w:tplc="73982C22">
      <w:start w:val="1"/>
      <w:numFmt w:val="bullet"/>
      <w:lvlText w:val=""/>
      <w:lvlJc w:val="left"/>
      <w:pPr>
        <w:ind w:left="2160" w:hanging="360"/>
      </w:pPr>
      <w:rPr>
        <w:rFonts w:ascii="Wingdings" w:hAnsi="Wingdings" w:hint="default"/>
      </w:rPr>
    </w:lvl>
    <w:lvl w:ilvl="3" w:tplc="A04292D2">
      <w:start w:val="1"/>
      <w:numFmt w:val="bullet"/>
      <w:lvlText w:val=""/>
      <w:lvlJc w:val="left"/>
      <w:pPr>
        <w:ind w:left="2880" w:hanging="360"/>
      </w:pPr>
      <w:rPr>
        <w:rFonts w:ascii="Symbol" w:hAnsi="Symbol" w:hint="default"/>
      </w:rPr>
    </w:lvl>
    <w:lvl w:ilvl="4" w:tplc="0F7670C6">
      <w:start w:val="1"/>
      <w:numFmt w:val="bullet"/>
      <w:lvlText w:val="o"/>
      <w:lvlJc w:val="left"/>
      <w:pPr>
        <w:ind w:left="3600" w:hanging="360"/>
      </w:pPr>
      <w:rPr>
        <w:rFonts w:ascii="Courier New" w:hAnsi="Courier New" w:hint="default"/>
      </w:rPr>
    </w:lvl>
    <w:lvl w:ilvl="5" w:tplc="C8A625E6">
      <w:start w:val="1"/>
      <w:numFmt w:val="bullet"/>
      <w:lvlText w:val=""/>
      <w:lvlJc w:val="left"/>
      <w:pPr>
        <w:ind w:left="4320" w:hanging="360"/>
      </w:pPr>
      <w:rPr>
        <w:rFonts w:ascii="Wingdings" w:hAnsi="Wingdings" w:hint="default"/>
      </w:rPr>
    </w:lvl>
    <w:lvl w:ilvl="6" w:tplc="4336BA3C">
      <w:start w:val="1"/>
      <w:numFmt w:val="bullet"/>
      <w:lvlText w:val=""/>
      <w:lvlJc w:val="left"/>
      <w:pPr>
        <w:ind w:left="5040" w:hanging="360"/>
      </w:pPr>
      <w:rPr>
        <w:rFonts w:ascii="Symbol" w:hAnsi="Symbol" w:hint="default"/>
      </w:rPr>
    </w:lvl>
    <w:lvl w:ilvl="7" w:tplc="3E780522">
      <w:start w:val="1"/>
      <w:numFmt w:val="bullet"/>
      <w:lvlText w:val="o"/>
      <w:lvlJc w:val="left"/>
      <w:pPr>
        <w:ind w:left="5760" w:hanging="360"/>
      </w:pPr>
      <w:rPr>
        <w:rFonts w:ascii="Courier New" w:hAnsi="Courier New" w:hint="default"/>
      </w:rPr>
    </w:lvl>
    <w:lvl w:ilvl="8" w:tplc="55EEED6C">
      <w:start w:val="1"/>
      <w:numFmt w:val="bullet"/>
      <w:lvlText w:val=""/>
      <w:lvlJc w:val="left"/>
      <w:pPr>
        <w:ind w:left="6480" w:hanging="360"/>
      </w:pPr>
      <w:rPr>
        <w:rFonts w:ascii="Wingdings" w:hAnsi="Wingdings" w:hint="default"/>
      </w:rPr>
    </w:lvl>
  </w:abstractNum>
  <w:abstractNum w:abstractNumId="2">
    <w:nsid w:val="0A256322"/>
    <w:multiLevelType w:val="hybridMultilevel"/>
    <w:tmpl w:val="B09CC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3A35E9"/>
    <w:multiLevelType w:val="multilevel"/>
    <w:tmpl w:val="B0B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DD2712"/>
    <w:multiLevelType w:val="hybridMultilevel"/>
    <w:tmpl w:val="52FC021E"/>
    <w:lvl w:ilvl="0" w:tplc="9CD04904">
      <w:start w:val="1"/>
      <w:numFmt w:val="bullet"/>
      <w:lvlText w:val=""/>
      <w:lvlJc w:val="left"/>
      <w:pPr>
        <w:ind w:left="720" w:hanging="360"/>
      </w:pPr>
      <w:rPr>
        <w:rFonts w:ascii="Symbol" w:hAnsi="Symbol" w:hint="default"/>
      </w:rPr>
    </w:lvl>
    <w:lvl w:ilvl="1" w:tplc="9AD66ECA">
      <w:start w:val="1"/>
      <w:numFmt w:val="bullet"/>
      <w:lvlText w:val="o"/>
      <w:lvlJc w:val="left"/>
      <w:pPr>
        <w:ind w:left="1440" w:hanging="360"/>
      </w:pPr>
      <w:rPr>
        <w:rFonts w:ascii="Courier New" w:hAnsi="Courier New" w:hint="default"/>
      </w:rPr>
    </w:lvl>
    <w:lvl w:ilvl="2" w:tplc="B41059A8">
      <w:start w:val="1"/>
      <w:numFmt w:val="bullet"/>
      <w:lvlText w:val=""/>
      <w:lvlJc w:val="left"/>
      <w:pPr>
        <w:ind w:left="2160" w:hanging="360"/>
      </w:pPr>
      <w:rPr>
        <w:rFonts w:ascii="Wingdings" w:hAnsi="Wingdings" w:hint="default"/>
      </w:rPr>
    </w:lvl>
    <w:lvl w:ilvl="3" w:tplc="FE1633F4">
      <w:start w:val="1"/>
      <w:numFmt w:val="bullet"/>
      <w:lvlText w:val=""/>
      <w:lvlJc w:val="left"/>
      <w:pPr>
        <w:ind w:left="2880" w:hanging="360"/>
      </w:pPr>
      <w:rPr>
        <w:rFonts w:ascii="Symbol" w:hAnsi="Symbol" w:hint="default"/>
      </w:rPr>
    </w:lvl>
    <w:lvl w:ilvl="4" w:tplc="7DA484BA">
      <w:start w:val="1"/>
      <w:numFmt w:val="bullet"/>
      <w:lvlText w:val="o"/>
      <w:lvlJc w:val="left"/>
      <w:pPr>
        <w:ind w:left="3600" w:hanging="360"/>
      </w:pPr>
      <w:rPr>
        <w:rFonts w:ascii="Courier New" w:hAnsi="Courier New" w:hint="default"/>
      </w:rPr>
    </w:lvl>
    <w:lvl w:ilvl="5" w:tplc="64F23058">
      <w:start w:val="1"/>
      <w:numFmt w:val="bullet"/>
      <w:lvlText w:val=""/>
      <w:lvlJc w:val="left"/>
      <w:pPr>
        <w:ind w:left="4320" w:hanging="360"/>
      </w:pPr>
      <w:rPr>
        <w:rFonts w:ascii="Wingdings" w:hAnsi="Wingdings" w:hint="default"/>
      </w:rPr>
    </w:lvl>
    <w:lvl w:ilvl="6" w:tplc="17185B88">
      <w:start w:val="1"/>
      <w:numFmt w:val="bullet"/>
      <w:lvlText w:val=""/>
      <w:lvlJc w:val="left"/>
      <w:pPr>
        <w:ind w:left="5040" w:hanging="360"/>
      </w:pPr>
      <w:rPr>
        <w:rFonts w:ascii="Symbol" w:hAnsi="Symbol" w:hint="default"/>
      </w:rPr>
    </w:lvl>
    <w:lvl w:ilvl="7" w:tplc="F5F0C354">
      <w:start w:val="1"/>
      <w:numFmt w:val="bullet"/>
      <w:lvlText w:val="o"/>
      <w:lvlJc w:val="left"/>
      <w:pPr>
        <w:ind w:left="5760" w:hanging="360"/>
      </w:pPr>
      <w:rPr>
        <w:rFonts w:ascii="Courier New" w:hAnsi="Courier New" w:hint="default"/>
      </w:rPr>
    </w:lvl>
    <w:lvl w:ilvl="8" w:tplc="E2300924">
      <w:start w:val="1"/>
      <w:numFmt w:val="bullet"/>
      <w:lvlText w:val=""/>
      <w:lvlJc w:val="left"/>
      <w:pPr>
        <w:ind w:left="6480" w:hanging="360"/>
      </w:pPr>
      <w:rPr>
        <w:rFonts w:ascii="Wingdings" w:hAnsi="Wingdings" w:hint="default"/>
      </w:rPr>
    </w:lvl>
  </w:abstractNum>
  <w:abstractNum w:abstractNumId="5">
    <w:nsid w:val="38C35CE8"/>
    <w:multiLevelType w:val="hybridMultilevel"/>
    <w:tmpl w:val="31528B86"/>
    <w:lvl w:ilvl="0" w:tplc="7E98F944">
      <w:numFmt w:val="bullet"/>
      <w:lvlText w:val="-"/>
      <w:lvlJc w:val="left"/>
      <w:pPr>
        <w:ind w:left="720" w:hanging="360"/>
      </w:pPr>
      <w:rPr>
        <w:rFonts w:ascii="Calibri" w:eastAsia="Times New Roman" w:hAnsi="Calibri"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9E66A72"/>
    <w:multiLevelType w:val="multilevel"/>
    <w:tmpl w:val="DFFC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D387F"/>
    <w:multiLevelType w:val="multilevel"/>
    <w:tmpl w:val="48C6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A9"/>
    <w:rsid w:val="00034C18"/>
    <w:rsid w:val="00043807"/>
    <w:rsid w:val="00134206"/>
    <w:rsid w:val="001F5ABF"/>
    <w:rsid w:val="001F664A"/>
    <w:rsid w:val="002033E8"/>
    <w:rsid w:val="00223266"/>
    <w:rsid w:val="0023529F"/>
    <w:rsid w:val="00312E68"/>
    <w:rsid w:val="00326E88"/>
    <w:rsid w:val="003414DC"/>
    <w:rsid w:val="003B0564"/>
    <w:rsid w:val="00431FDA"/>
    <w:rsid w:val="004534B5"/>
    <w:rsid w:val="00471D20"/>
    <w:rsid w:val="004B68F1"/>
    <w:rsid w:val="00511743"/>
    <w:rsid w:val="00553EA9"/>
    <w:rsid w:val="00665E0B"/>
    <w:rsid w:val="0073756B"/>
    <w:rsid w:val="007943D7"/>
    <w:rsid w:val="008144D6"/>
    <w:rsid w:val="00841AE0"/>
    <w:rsid w:val="00890F60"/>
    <w:rsid w:val="008A7A54"/>
    <w:rsid w:val="008C08F0"/>
    <w:rsid w:val="009F76FF"/>
    <w:rsid w:val="00A63F1D"/>
    <w:rsid w:val="00AD3E0D"/>
    <w:rsid w:val="00AD5A13"/>
    <w:rsid w:val="00B1734E"/>
    <w:rsid w:val="00B20373"/>
    <w:rsid w:val="00B570EC"/>
    <w:rsid w:val="00CB33C9"/>
    <w:rsid w:val="00D12921"/>
    <w:rsid w:val="00E5115B"/>
    <w:rsid w:val="00E61989"/>
    <w:rsid w:val="00F756F1"/>
    <w:rsid w:val="00FA028C"/>
    <w:rsid w:val="00FF4E27"/>
    <w:rsid w:val="36B506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06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6B"/>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EA9"/>
    <w:pPr>
      <w:spacing w:after="160" w:line="259" w:lineRule="auto"/>
      <w:ind w:left="720"/>
      <w:contextualSpacing/>
    </w:pPr>
    <w:rPr>
      <w:rFonts w:asciiTheme="minorHAnsi" w:hAnsiTheme="minorHAnsi" w:cstheme="minorBidi"/>
      <w:sz w:val="22"/>
      <w:szCs w:val="22"/>
      <w:lang w:val="en-CA"/>
    </w:rPr>
  </w:style>
  <w:style w:type="character" w:styleId="Hyperlink">
    <w:name w:val="Hyperlink"/>
    <w:basedOn w:val="DefaultParagraphFont"/>
    <w:uiPriority w:val="99"/>
    <w:semiHidden/>
    <w:unhideWhenUsed/>
    <w:rsid w:val="00553EA9"/>
    <w:rPr>
      <w:color w:val="0000FF"/>
      <w:u w:val="single"/>
    </w:rPr>
  </w:style>
  <w:style w:type="paragraph" w:customStyle="1" w:styleId="paragraph">
    <w:name w:val="paragraph"/>
    <w:basedOn w:val="Normal"/>
    <w:rsid w:val="00841AE0"/>
    <w:pPr>
      <w:spacing w:before="100" w:beforeAutospacing="1" w:after="100" w:afterAutospacing="1"/>
    </w:pPr>
    <w:rPr>
      <w:rFonts w:eastAsia="Times New Roman"/>
      <w:lang w:val="en-CA" w:eastAsia="en-CA"/>
    </w:rPr>
  </w:style>
  <w:style w:type="character" w:customStyle="1" w:styleId="normaltextrun">
    <w:name w:val="normaltextrun"/>
    <w:basedOn w:val="DefaultParagraphFont"/>
    <w:rsid w:val="00841AE0"/>
  </w:style>
  <w:style w:type="character" w:customStyle="1" w:styleId="eop">
    <w:name w:val="eop"/>
    <w:basedOn w:val="DefaultParagraphFont"/>
    <w:rsid w:val="00841AE0"/>
  </w:style>
  <w:style w:type="paragraph" w:styleId="Header">
    <w:name w:val="header"/>
    <w:basedOn w:val="Normal"/>
    <w:link w:val="HeaderChar"/>
    <w:uiPriority w:val="99"/>
    <w:unhideWhenUsed/>
    <w:rsid w:val="008A7A54"/>
    <w:pPr>
      <w:tabs>
        <w:tab w:val="center" w:pos="4320"/>
        <w:tab w:val="right" w:pos="8640"/>
      </w:tabs>
    </w:pPr>
  </w:style>
  <w:style w:type="character" w:customStyle="1" w:styleId="HeaderChar">
    <w:name w:val="Header Char"/>
    <w:basedOn w:val="DefaultParagraphFont"/>
    <w:link w:val="Header"/>
    <w:uiPriority w:val="99"/>
    <w:rsid w:val="008A7A54"/>
    <w:rPr>
      <w:rFonts w:ascii="Times New Roman" w:hAnsi="Times New Roman" w:cs="Times New Roman"/>
      <w:sz w:val="24"/>
      <w:szCs w:val="24"/>
      <w:lang w:val="en-US"/>
    </w:rPr>
  </w:style>
  <w:style w:type="paragraph" w:styleId="Footer">
    <w:name w:val="footer"/>
    <w:basedOn w:val="Normal"/>
    <w:link w:val="FooterChar"/>
    <w:uiPriority w:val="99"/>
    <w:unhideWhenUsed/>
    <w:rsid w:val="008A7A54"/>
    <w:pPr>
      <w:tabs>
        <w:tab w:val="center" w:pos="4320"/>
        <w:tab w:val="right" w:pos="8640"/>
      </w:tabs>
    </w:pPr>
  </w:style>
  <w:style w:type="character" w:customStyle="1" w:styleId="FooterChar">
    <w:name w:val="Footer Char"/>
    <w:basedOn w:val="DefaultParagraphFont"/>
    <w:link w:val="Footer"/>
    <w:uiPriority w:val="99"/>
    <w:rsid w:val="008A7A54"/>
    <w:rPr>
      <w:rFonts w:ascii="Times New Roman" w:hAnsi="Times New Roman" w:cs="Times New Roman"/>
      <w:sz w:val="24"/>
      <w:szCs w:val="24"/>
      <w:lang w:val="en-US"/>
    </w:rPr>
  </w:style>
  <w:style w:type="character" w:styleId="PageNumber">
    <w:name w:val="page number"/>
    <w:basedOn w:val="DefaultParagraphFont"/>
    <w:uiPriority w:val="99"/>
    <w:semiHidden/>
    <w:unhideWhenUsed/>
    <w:rsid w:val="008A7A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6B"/>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EA9"/>
    <w:pPr>
      <w:spacing w:after="160" w:line="259" w:lineRule="auto"/>
      <w:ind w:left="720"/>
      <w:contextualSpacing/>
    </w:pPr>
    <w:rPr>
      <w:rFonts w:asciiTheme="minorHAnsi" w:hAnsiTheme="minorHAnsi" w:cstheme="minorBidi"/>
      <w:sz w:val="22"/>
      <w:szCs w:val="22"/>
      <w:lang w:val="en-CA"/>
    </w:rPr>
  </w:style>
  <w:style w:type="character" w:styleId="Hyperlink">
    <w:name w:val="Hyperlink"/>
    <w:basedOn w:val="DefaultParagraphFont"/>
    <w:uiPriority w:val="99"/>
    <w:semiHidden/>
    <w:unhideWhenUsed/>
    <w:rsid w:val="00553EA9"/>
    <w:rPr>
      <w:color w:val="0000FF"/>
      <w:u w:val="single"/>
    </w:rPr>
  </w:style>
  <w:style w:type="paragraph" w:customStyle="1" w:styleId="paragraph">
    <w:name w:val="paragraph"/>
    <w:basedOn w:val="Normal"/>
    <w:rsid w:val="00841AE0"/>
    <w:pPr>
      <w:spacing w:before="100" w:beforeAutospacing="1" w:after="100" w:afterAutospacing="1"/>
    </w:pPr>
    <w:rPr>
      <w:rFonts w:eastAsia="Times New Roman"/>
      <w:lang w:val="en-CA" w:eastAsia="en-CA"/>
    </w:rPr>
  </w:style>
  <w:style w:type="character" w:customStyle="1" w:styleId="normaltextrun">
    <w:name w:val="normaltextrun"/>
    <w:basedOn w:val="DefaultParagraphFont"/>
    <w:rsid w:val="00841AE0"/>
  </w:style>
  <w:style w:type="character" w:customStyle="1" w:styleId="eop">
    <w:name w:val="eop"/>
    <w:basedOn w:val="DefaultParagraphFont"/>
    <w:rsid w:val="00841AE0"/>
  </w:style>
  <w:style w:type="paragraph" w:styleId="Header">
    <w:name w:val="header"/>
    <w:basedOn w:val="Normal"/>
    <w:link w:val="HeaderChar"/>
    <w:uiPriority w:val="99"/>
    <w:unhideWhenUsed/>
    <w:rsid w:val="008A7A54"/>
    <w:pPr>
      <w:tabs>
        <w:tab w:val="center" w:pos="4320"/>
        <w:tab w:val="right" w:pos="8640"/>
      </w:tabs>
    </w:pPr>
  </w:style>
  <w:style w:type="character" w:customStyle="1" w:styleId="HeaderChar">
    <w:name w:val="Header Char"/>
    <w:basedOn w:val="DefaultParagraphFont"/>
    <w:link w:val="Header"/>
    <w:uiPriority w:val="99"/>
    <w:rsid w:val="008A7A54"/>
    <w:rPr>
      <w:rFonts w:ascii="Times New Roman" w:hAnsi="Times New Roman" w:cs="Times New Roman"/>
      <w:sz w:val="24"/>
      <w:szCs w:val="24"/>
      <w:lang w:val="en-US"/>
    </w:rPr>
  </w:style>
  <w:style w:type="paragraph" w:styleId="Footer">
    <w:name w:val="footer"/>
    <w:basedOn w:val="Normal"/>
    <w:link w:val="FooterChar"/>
    <w:uiPriority w:val="99"/>
    <w:unhideWhenUsed/>
    <w:rsid w:val="008A7A54"/>
    <w:pPr>
      <w:tabs>
        <w:tab w:val="center" w:pos="4320"/>
        <w:tab w:val="right" w:pos="8640"/>
      </w:tabs>
    </w:pPr>
  </w:style>
  <w:style w:type="character" w:customStyle="1" w:styleId="FooterChar">
    <w:name w:val="Footer Char"/>
    <w:basedOn w:val="DefaultParagraphFont"/>
    <w:link w:val="Footer"/>
    <w:uiPriority w:val="99"/>
    <w:rsid w:val="008A7A54"/>
    <w:rPr>
      <w:rFonts w:ascii="Times New Roman" w:hAnsi="Times New Roman" w:cs="Times New Roman"/>
      <w:sz w:val="24"/>
      <w:szCs w:val="24"/>
      <w:lang w:val="en-US"/>
    </w:rPr>
  </w:style>
  <w:style w:type="character" w:styleId="PageNumber">
    <w:name w:val="page number"/>
    <w:basedOn w:val="DefaultParagraphFont"/>
    <w:uiPriority w:val="99"/>
    <w:semiHidden/>
    <w:unhideWhenUsed/>
    <w:rsid w:val="008A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7394">
      <w:bodyDiv w:val="1"/>
      <w:marLeft w:val="0"/>
      <w:marRight w:val="0"/>
      <w:marTop w:val="0"/>
      <w:marBottom w:val="0"/>
      <w:divBdr>
        <w:top w:val="none" w:sz="0" w:space="0" w:color="auto"/>
        <w:left w:val="none" w:sz="0" w:space="0" w:color="auto"/>
        <w:bottom w:val="none" w:sz="0" w:space="0" w:color="auto"/>
        <w:right w:val="none" w:sz="0" w:space="0" w:color="auto"/>
      </w:divBdr>
    </w:div>
    <w:div w:id="420298290">
      <w:bodyDiv w:val="1"/>
      <w:marLeft w:val="0"/>
      <w:marRight w:val="0"/>
      <w:marTop w:val="0"/>
      <w:marBottom w:val="0"/>
      <w:divBdr>
        <w:top w:val="none" w:sz="0" w:space="0" w:color="auto"/>
        <w:left w:val="none" w:sz="0" w:space="0" w:color="auto"/>
        <w:bottom w:val="none" w:sz="0" w:space="0" w:color="auto"/>
        <w:right w:val="none" w:sz="0" w:space="0" w:color="auto"/>
      </w:divBdr>
    </w:div>
    <w:div w:id="458690297">
      <w:bodyDiv w:val="1"/>
      <w:marLeft w:val="0"/>
      <w:marRight w:val="0"/>
      <w:marTop w:val="0"/>
      <w:marBottom w:val="0"/>
      <w:divBdr>
        <w:top w:val="none" w:sz="0" w:space="0" w:color="auto"/>
        <w:left w:val="none" w:sz="0" w:space="0" w:color="auto"/>
        <w:bottom w:val="none" w:sz="0" w:space="0" w:color="auto"/>
        <w:right w:val="none" w:sz="0" w:space="0" w:color="auto"/>
      </w:divBdr>
    </w:div>
    <w:div w:id="621502060">
      <w:bodyDiv w:val="1"/>
      <w:marLeft w:val="0"/>
      <w:marRight w:val="0"/>
      <w:marTop w:val="0"/>
      <w:marBottom w:val="0"/>
      <w:divBdr>
        <w:top w:val="none" w:sz="0" w:space="0" w:color="auto"/>
        <w:left w:val="none" w:sz="0" w:space="0" w:color="auto"/>
        <w:bottom w:val="none" w:sz="0" w:space="0" w:color="auto"/>
        <w:right w:val="none" w:sz="0" w:space="0" w:color="auto"/>
      </w:divBdr>
    </w:div>
    <w:div w:id="634139800">
      <w:bodyDiv w:val="1"/>
      <w:marLeft w:val="0"/>
      <w:marRight w:val="0"/>
      <w:marTop w:val="0"/>
      <w:marBottom w:val="0"/>
      <w:divBdr>
        <w:top w:val="none" w:sz="0" w:space="0" w:color="auto"/>
        <w:left w:val="none" w:sz="0" w:space="0" w:color="auto"/>
        <w:bottom w:val="none" w:sz="0" w:space="0" w:color="auto"/>
        <w:right w:val="none" w:sz="0" w:space="0" w:color="auto"/>
      </w:divBdr>
    </w:div>
    <w:div w:id="754594786">
      <w:bodyDiv w:val="1"/>
      <w:marLeft w:val="0"/>
      <w:marRight w:val="0"/>
      <w:marTop w:val="0"/>
      <w:marBottom w:val="0"/>
      <w:divBdr>
        <w:top w:val="none" w:sz="0" w:space="0" w:color="auto"/>
        <w:left w:val="none" w:sz="0" w:space="0" w:color="auto"/>
        <w:bottom w:val="none" w:sz="0" w:space="0" w:color="auto"/>
        <w:right w:val="none" w:sz="0" w:space="0" w:color="auto"/>
      </w:divBdr>
    </w:div>
    <w:div w:id="1099136821">
      <w:bodyDiv w:val="1"/>
      <w:marLeft w:val="0"/>
      <w:marRight w:val="0"/>
      <w:marTop w:val="0"/>
      <w:marBottom w:val="0"/>
      <w:divBdr>
        <w:top w:val="none" w:sz="0" w:space="0" w:color="auto"/>
        <w:left w:val="none" w:sz="0" w:space="0" w:color="auto"/>
        <w:bottom w:val="none" w:sz="0" w:space="0" w:color="auto"/>
        <w:right w:val="none" w:sz="0" w:space="0" w:color="auto"/>
      </w:divBdr>
    </w:div>
    <w:div w:id="1212185627">
      <w:bodyDiv w:val="1"/>
      <w:marLeft w:val="0"/>
      <w:marRight w:val="0"/>
      <w:marTop w:val="0"/>
      <w:marBottom w:val="0"/>
      <w:divBdr>
        <w:top w:val="none" w:sz="0" w:space="0" w:color="auto"/>
        <w:left w:val="none" w:sz="0" w:space="0" w:color="auto"/>
        <w:bottom w:val="none" w:sz="0" w:space="0" w:color="auto"/>
        <w:right w:val="none" w:sz="0" w:space="0" w:color="auto"/>
      </w:divBdr>
    </w:div>
    <w:div w:id="1238054127">
      <w:bodyDiv w:val="1"/>
      <w:marLeft w:val="0"/>
      <w:marRight w:val="0"/>
      <w:marTop w:val="0"/>
      <w:marBottom w:val="0"/>
      <w:divBdr>
        <w:top w:val="none" w:sz="0" w:space="0" w:color="auto"/>
        <w:left w:val="none" w:sz="0" w:space="0" w:color="auto"/>
        <w:bottom w:val="none" w:sz="0" w:space="0" w:color="auto"/>
        <w:right w:val="none" w:sz="0" w:space="0" w:color="auto"/>
      </w:divBdr>
    </w:div>
    <w:div w:id="1248730441">
      <w:bodyDiv w:val="1"/>
      <w:marLeft w:val="0"/>
      <w:marRight w:val="0"/>
      <w:marTop w:val="0"/>
      <w:marBottom w:val="0"/>
      <w:divBdr>
        <w:top w:val="none" w:sz="0" w:space="0" w:color="auto"/>
        <w:left w:val="none" w:sz="0" w:space="0" w:color="auto"/>
        <w:bottom w:val="none" w:sz="0" w:space="0" w:color="auto"/>
        <w:right w:val="none" w:sz="0" w:space="0" w:color="auto"/>
      </w:divBdr>
    </w:div>
    <w:div w:id="1323697627">
      <w:bodyDiv w:val="1"/>
      <w:marLeft w:val="0"/>
      <w:marRight w:val="0"/>
      <w:marTop w:val="0"/>
      <w:marBottom w:val="0"/>
      <w:divBdr>
        <w:top w:val="none" w:sz="0" w:space="0" w:color="auto"/>
        <w:left w:val="none" w:sz="0" w:space="0" w:color="auto"/>
        <w:bottom w:val="none" w:sz="0" w:space="0" w:color="auto"/>
        <w:right w:val="none" w:sz="0" w:space="0" w:color="auto"/>
      </w:divBdr>
    </w:div>
    <w:div w:id="1461453801">
      <w:bodyDiv w:val="1"/>
      <w:marLeft w:val="0"/>
      <w:marRight w:val="0"/>
      <w:marTop w:val="0"/>
      <w:marBottom w:val="0"/>
      <w:divBdr>
        <w:top w:val="none" w:sz="0" w:space="0" w:color="auto"/>
        <w:left w:val="none" w:sz="0" w:space="0" w:color="auto"/>
        <w:bottom w:val="none" w:sz="0" w:space="0" w:color="auto"/>
        <w:right w:val="none" w:sz="0" w:space="0" w:color="auto"/>
      </w:divBdr>
    </w:div>
    <w:div w:id="1480999743">
      <w:bodyDiv w:val="1"/>
      <w:marLeft w:val="0"/>
      <w:marRight w:val="0"/>
      <w:marTop w:val="0"/>
      <w:marBottom w:val="0"/>
      <w:divBdr>
        <w:top w:val="none" w:sz="0" w:space="0" w:color="auto"/>
        <w:left w:val="none" w:sz="0" w:space="0" w:color="auto"/>
        <w:bottom w:val="none" w:sz="0" w:space="0" w:color="auto"/>
        <w:right w:val="none" w:sz="0" w:space="0" w:color="auto"/>
      </w:divBdr>
    </w:div>
    <w:div w:id="1496219176">
      <w:bodyDiv w:val="1"/>
      <w:marLeft w:val="0"/>
      <w:marRight w:val="0"/>
      <w:marTop w:val="0"/>
      <w:marBottom w:val="0"/>
      <w:divBdr>
        <w:top w:val="none" w:sz="0" w:space="0" w:color="auto"/>
        <w:left w:val="none" w:sz="0" w:space="0" w:color="auto"/>
        <w:bottom w:val="none" w:sz="0" w:space="0" w:color="auto"/>
        <w:right w:val="none" w:sz="0" w:space="0" w:color="auto"/>
      </w:divBdr>
    </w:div>
    <w:div w:id="1504928682">
      <w:bodyDiv w:val="1"/>
      <w:marLeft w:val="0"/>
      <w:marRight w:val="0"/>
      <w:marTop w:val="0"/>
      <w:marBottom w:val="0"/>
      <w:divBdr>
        <w:top w:val="none" w:sz="0" w:space="0" w:color="auto"/>
        <w:left w:val="none" w:sz="0" w:space="0" w:color="auto"/>
        <w:bottom w:val="none" w:sz="0" w:space="0" w:color="auto"/>
        <w:right w:val="none" w:sz="0" w:space="0" w:color="auto"/>
      </w:divBdr>
    </w:div>
    <w:div w:id="1687251646">
      <w:bodyDiv w:val="1"/>
      <w:marLeft w:val="0"/>
      <w:marRight w:val="0"/>
      <w:marTop w:val="0"/>
      <w:marBottom w:val="0"/>
      <w:divBdr>
        <w:top w:val="none" w:sz="0" w:space="0" w:color="auto"/>
        <w:left w:val="none" w:sz="0" w:space="0" w:color="auto"/>
        <w:bottom w:val="none" w:sz="0" w:space="0" w:color="auto"/>
        <w:right w:val="none" w:sz="0" w:space="0" w:color="auto"/>
      </w:divBdr>
    </w:div>
    <w:div w:id="1732189058">
      <w:bodyDiv w:val="1"/>
      <w:marLeft w:val="0"/>
      <w:marRight w:val="0"/>
      <w:marTop w:val="0"/>
      <w:marBottom w:val="0"/>
      <w:divBdr>
        <w:top w:val="none" w:sz="0" w:space="0" w:color="auto"/>
        <w:left w:val="none" w:sz="0" w:space="0" w:color="auto"/>
        <w:bottom w:val="none" w:sz="0" w:space="0" w:color="auto"/>
        <w:right w:val="none" w:sz="0" w:space="0" w:color="auto"/>
      </w:divBdr>
    </w:div>
    <w:div w:id="1750731362">
      <w:bodyDiv w:val="1"/>
      <w:marLeft w:val="0"/>
      <w:marRight w:val="0"/>
      <w:marTop w:val="0"/>
      <w:marBottom w:val="0"/>
      <w:divBdr>
        <w:top w:val="none" w:sz="0" w:space="0" w:color="auto"/>
        <w:left w:val="none" w:sz="0" w:space="0" w:color="auto"/>
        <w:bottom w:val="none" w:sz="0" w:space="0" w:color="auto"/>
        <w:right w:val="none" w:sz="0" w:space="0" w:color="auto"/>
      </w:divBdr>
    </w:div>
    <w:div w:id="2007897412">
      <w:bodyDiv w:val="1"/>
      <w:marLeft w:val="0"/>
      <w:marRight w:val="0"/>
      <w:marTop w:val="0"/>
      <w:marBottom w:val="0"/>
      <w:divBdr>
        <w:top w:val="none" w:sz="0" w:space="0" w:color="auto"/>
        <w:left w:val="none" w:sz="0" w:space="0" w:color="auto"/>
        <w:bottom w:val="none" w:sz="0" w:space="0" w:color="auto"/>
        <w:right w:val="none" w:sz="0" w:space="0" w:color="auto"/>
      </w:divBdr>
      <w:divsChild>
        <w:div w:id="1337032182">
          <w:marLeft w:val="0"/>
          <w:marRight w:val="0"/>
          <w:marTop w:val="0"/>
          <w:marBottom w:val="0"/>
          <w:divBdr>
            <w:top w:val="none" w:sz="0" w:space="0" w:color="auto"/>
            <w:left w:val="none" w:sz="0" w:space="0" w:color="auto"/>
            <w:bottom w:val="none" w:sz="0" w:space="0" w:color="auto"/>
            <w:right w:val="none" w:sz="0" w:space="0" w:color="auto"/>
          </w:divBdr>
        </w:div>
        <w:div w:id="1645743428">
          <w:marLeft w:val="0"/>
          <w:marRight w:val="0"/>
          <w:marTop w:val="0"/>
          <w:marBottom w:val="0"/>
          <w:divBdr>
            <w:top w:val="none" w:sz="0" w:space="0" w:color="auto"/>
            <w:left w:val="none" w:sz="0" w:space="0" w:color="auto"/>
            <w:bottom w:val="none" w:sz="0" w:space="0" w:color="auto"/>
            <w:right w:val="none" w:sz="0" w:space="0" w:color="auto"/>
          </w:divBdr>
        </w:div>
      </w:divsChild>
    </w:div>
    <w:div w:id="21211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ncouver_x002d_Granville_x0020_ xmlns="398b042c-353c-416f-9d5b-3dfb8a96fc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48C089B329774593EF12E03AB7083D" ma:contentTypeVersion="14" ma:contentTypeDescription="Create a new document." ma:contentTypeScope="" ma:versionID="c90d1f59221026e54903fb21e35be729">
  <xsd:schema xmlns:xsd="http://www.w3.org/2001/XMLSchema" xmlns:xs="http://www.w3.org/2001/XMLSchema" xmlns:p="http://schemas.microsoft.com/office/2006/metadata/properties" xmlns:ns2="59512131-a97f-4ee6-8f3c-ea72d3a8df40" xmlns:ns3="89a6b79d-e715-46ca-b3b6-09e47b865b2f" xmlns:ns4="398b042c-353c-416f-9d5b-3dfb8a96fc1b" targetNamespace="http://schemas.microsoft.com/office/2006/metadata/properties" ma:root="true" ma:fieldsID="84e4453ff1ae6e09582c659d1affa7ab" ns2:_="" ns3:_="" ns4:_="">
    <xsd:import namespace="59512131-a97f-4ee6-8f3c-ea72d3a8df40"/>
    <xsd:import namespace="89a6b79d-e715-46ca-b3b6-09e47b865b2f"/>
    <xsd:import namespace="398b042c-353c-416f-9d5b-3dfb8a96fc1b"/>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Vancouver_x002d_Granville_x0020_"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12131-a97f-4ee6-8f3c-ea72d3a8df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6b79d-e715-46ca-b3b6-09e47b865b2f"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8b042c-353c-416f-9d5b-3dfb8a96fc1b" elementFormDefault="qualified">
    <xsd:import namespace="http://schemas.microsoft.com/office/2006/documentManagement/types"/>
    <xsd:import namespace="http://schemas.microsoft.com/office/infopath/2007/PartnerControls"/>
    <xsd:element name="Vancouver_x002d_Granville_x0020_" ma:index="13" nillable="true" ma:displayName="Vancouver-Granville " ma:internalName="Vancouver_x002d_Granville_x0020_">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2A434-68D3-4063-AC8B-25FF950554D2}">
  <ds:schemaRefs>
    <ds:schemaRef ds:uri="http://schemas.microsoft.com/office/2006/metadata/properties"/>
    <ds:schemaRef ds:uri="http://schemas.microsoft.com/office/infopath/2007/PartnerControls"/>
    <ds:schemaRef ds:uri="398b042c-353c-416f-9d5b-3dfb8a96fc1b"/>
  </ds:schemaRefs>
</ds:datastoreItem>
</file>

<file path=customXml/itemProps2.xml><?xml version="1.0" encoding="utf-8"?>
<ds:datastoreItem xmlns:ds="http://schemas.openxmlformats.org/officeDocument/2006/customXml" ds:itemID="{0923B48D-EE59-41CD-9F47-A901251B2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12131-a97f-4ee6-8f3c-ea72d3a8df40"/>
    <ds:schemaRef ds:uri="89a6b79d-e715-46ca-b3b6-09e47b865b2f"/>
    <ds:schemaRef ds:uri="398b042c-353c-416f-9d5b-3dfb8a96f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4258-0FAD-4EBC-A555-8ADC6CB29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1398</Words>
  <Characters>7971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Sarjeant</dc:creator>
  <cp:keywords/>
  <dc:description/>
  <cp:lastModifiedBy>Kevin Thomason</cp:lastModifiedBy>
  <cp:revision>6</cp:revision>
  <dcterms:created xsi:type="dcterms:W3CDTF">2018-12-20T19:58:00Z</dcterms:created>
  <dcterms:modified xsi:type="dcterms:W3CDTF">2018-12-20T21:37:00Z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0x0101000948C089B329774593EF12E03AB7083D</vt:lpwstr>
  </property>
</Properties>
</file>