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9251B" w14:textId="77777777" w:rsidR="002450D4" w:rsidRPr="000E486E" w:rsidRDefault="000E486E" w:rsidP="000E486E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0E486E">
        <w:rPr>
          <w:sz w:val="36"/>
          <w:szCs w:val="36"/>
        </w:rPr>
        <w:t>GREN 2016 Topics</w:t>
      </w:r>
    </w:p>
    <w:p w14:paraId="3D115DB1" w14:textId="77777777" w:rsidR="000E486E" w:rsidRPr="000E486E" w:rsidRDefault="000E486E" w:rsidP="000E486E">
      <w:pPr>
        <w:spacing w:after="0"/>
        <w:jc w:val="center"/>
        <w:rPr>
          <w:sz w:val="36"/>
          <w:szCs w:val="36"/>
        </w:rPr>
      </w:pPr>
      <w:r w:rsidRPr="000E486E">
        <w:rPr>
          <w:sz w:val="36"/>
          <w:szCs w:val="36"/>
        </w:rPr>
        <w:t>Regional Transportation, Active Transportation and Green Infrastructure</w:t>
      </w:r>
    </w:p>
    <w:p w14:paraId="5E4423D2" w14:textId="77777777" w:rsidR="000E486E" w:rsidRPr="000E486E" w:rsidRDefault="000E486E" w:rsidP="000E486E">
      <w:pPr>
        <w:spacing w:after="0"/>
        <w:jc w:val="center"/>
        <w:rPr>
          <w:sz w:val="36"/>
          <w:szCs w:val="36"/>
        </w:rPr>
      </w:pPr>
    </w:p>
    <w:p w14:paraId="771F04EE" w14:textId="77777777" w:rsidR="000E486E" w:rsidRDefault="000E486E" w:rsidP="001B35B9">
      <w:pPr>
        <w:spacing w:after="0"/>
      </w:pPr>
      <w:r>
        <w:t>By Kevin Thomason</w:t>
      </w:r>
    </w:p>
    <w:p w14:paraId="7C0D0FE6" w14:textId="77777777" w:rsidR="000E486E" w:rsidRDefault="000E486E" w:rsidP="001B35B9">
      <w:pPr>
        <w:spacing w:after="0"/>
      </w:pPr>
      <w:r>
        <w:t>January 29, 2016</w:t>
      </w:r>
    </w:p>
    <w:p w14:paraId="1C27EB0F" w14:textId="77777777" w:rsidR="00FB4CC6" w:rsidRDefault="00FB4CC6" w:rsidP="001B35B9">
      <w:pPr>
        <w:spacing w:after="0"/>
      </w:pPr>
    </w:p>
    <w:p w14:paraId="427165B5" w14:textId="77777777" w:rsidR="00FB4CC6" w:rsidRPr="00FB4CC6" w:rsidRDefault="00FB4CC6" w:rsidP="001B35B9">
      <w:pPr>
        <w:spacing w:after="0"/>
        <w:rPr>
          <w:b/>
        </w:rPr>
      </w:pPr>
      <w:r w:rsidRPr="00FB4CC6">
        <w:rPr>
          <w:b/>
        </w:rPr>
        <w:t xml:space="preserve">1) </w:t>
      </w:r>
      <w:r w:rsidR="000E486E" w:rsidRPr="00FB4CC6">
        <w:rPr>
          <w:b/>
        </w:rPr>
        <w:t xml:space="preserve">What </w:t>
      </w:r>
    </w:p>
    <w:p w14:paraId="1357A0A1" w14:textId="77777777" w:rsidR="00FB4CC6" w:rsidRDefault="00FB4CC6" w:rsidP="001B35B9">
      <w:pPr>
        <w:spacing w:after="0"/>
      </w:pPr>
    </w:p>
    <w:p w14:paraId="23BA0C18" w14:textId="77777777" w:rsidR="000E486E" w:rsidRDefault="000E486E" w:rsidP="001B35B9">
      <w:pPr>
        <w:spacing w:after="0"/>
      </w:pPr>
      <w:r>
        <w:t xml:space="preserve"> a) Regional Public Transportation – Grand River Transit Improvements, new routes, new express buses, </w:t>
      </w:r>
      <w:proofErr w:type="spellStart"/>
      <w:r>
        <w:t>iON</w:t>
      </w:r>
      <w:proofErr w:type="spellEnd"/>
      <w:r>
        <w:t xml:space="preserve"> Rapid Transit – BRT to Cambridge, LRT Phase 2 to Cambridge, LRT construction and launch preparations. GO Bus and GO Train improvements, High Speed Rail.</w:t>
      </w:r>
    </w:p>
    <w:p w14:paraId="336EB2C3" w14:textId="77777777" w:rsidR="000E486E" w:rsidRDefault="000E486E" w:rsidP="001B35B9">
      <w:pPr>
        <w:spacing w:after="0"/>
      </w:pPr>
    </w:p>
    <w:p w14:paraId="38CCA59A" w14:textId="77777777" w:rsidR="000E486E" w:rsidRDefault="000E486E" w:rsidP="001B35B9">
      <w:pPr>
        <w:spacing w:after="0"/>
      </w:pPr>
      <w:r>
        <w:t xml:space="preserve">b) New Regional Transportation Master Plan – update to </w:t>
      </w:r>
      <w:proofErr w:type="gramStart"/>
      <w:r>
        <w:t>10 year</w:t>
      </w:r>
      <w:proofErr w:type="gramEnd"/>
      <w:r>
        <w:t xml:space="preserve"> plan expected this year</w:t>
      </w:r>
    </w:p>
    <w:p w14:paraId="1DF9D8B8" w14:textId="77777777" w:rsidR="000E486E" w:rsidRDefault="000E486E" w:rsidP="001B35B9">
      <w:pPr>
        <w:spacing w:after="0"/>
      </w:pPr>
    </w:p>
    <w:p w14:paraId="14FBC12B" w14:textId="77777777" w:rsidR="000E486E" w:rsidRDefault="000E486E" w:rsidP="001B35B9">
      <w:pPr>
        <w:spacing w:after="0"/>
      </w:pPr>
      <w:r>
        <w:t>c) Active Transportation – new bike lanes, new trails, new off-road cycling routes, improved walkability</w:t>
      </w:r>
    </w:p>
    <w:p w14:paraId="192E5C8D" w14:textId="77777777" w:rsidR="000E486E" w:rsidRDefault="000E486E" w:rsidP="001B35B9">
      <w:pPr>
        <w:spacing w:after="0"/>
      </w:pPr>
    </w:p>
    <w:p w14:paraId="22A13D1B" w14:textId="77777777" w:rsidR="000E486E" w:rsidRDefault="000E486E" w:rsidP="001B35B9">
      <w:pPr>
        <w:spacing w:after="0"/>
      </w:pPr>
      <w:r>
        <w:t xml:space="preserve">d) Green Infrastructure </w:t>
      </w:r>
      <w:r w:rsidR="00FB4CC6">
        <w:t>–</w:t>
      </w:r>
      <w:r>
        <w:t xml:space="preserve"> </w:t>
      </w:r>
      <w:r w:rsidR="00FB4CC6">
        <w:t>environmental pavement, better landscaping, wind, solar, LEED buildings, building efficiency, renovation tax credit programs, etc.</w:t>
      </w:r>
    </w:p>
    <w:p w14:paraId="1EB1EAE9" w14:textId="77777777" w:rsidR="00FB4CC6" w:rsidRDefault="00FB4CC6" w:rsidP="001B35B9">
      <w:pPr>
        <w:spacing w:after="0"/>
      </w:pPr>
    </w:p>
    <w:p w14:paraId="2A8DA5AB" w14:textId="77777777" w:rsidR="00FB4CC6" w:rsidRDefault="00FB4CC6" w:rsidP="001B35B9">
      <w:pPr>
        <w:spacing w:after="0"/>
      </w:pPr>
    </w:p>
    <w:p w14:paraId="17194D5E" w14:textId="77777777" w:rsidR="00FB4CC6" w:rsidRPr="00417A94" w:rsidRDefault="00FB4CC6" w:rsidP="001B35B9">
      <w:pPr>
        <w:spacing w:after="0"/>
        <w:rPr>
          <w:b/>
        </w:rPr>
      </w:pPr>
      <w:r w:rsidRPr="00417A94">
        <w:rPr>
          <w:b/>
        </w:rPr>
        <w:t>2) Why GREN</w:t>
      </w:r>
    </w:p>
    <w:p w14:paraId="40B9C41F" w14:textId="77777777" w:rsidR="00FB4CC6" w:rsidRDefault="00FB4CC6" w:rsidP="001B35B9">
      <w:pPr>
        <w:spacing w:after="0"/>
      </w:pPr>
    </w:p>
    <w:p w14:paraId="31A5C336" w14:textId="77777777" w:rsidR="00FB4CC6" w:rsidRDefault="00FB4CC6" w:rsidP="001B35B9">
      <w:pPr>
        <w:spacing w:after="0"/>
      </w:pPr>
      <w:r>
        <w:t>GREN has already worked on many of these issues in the past and their impacts fall within our areas of expertise.</w:t>
      </w:r>
    </w:p>
    <w:p w14:paraId="3F3EC250" w14:textId="77777777" w:rsidR="00FB4CC6" w:rsidRDefault="00FB4CC6" w:rsidP="001B35B9">
      <w:pPr>
        <w:spacing w:after="0"/>
      </w:pPr>
    </w:p>
    <w:p w14:paraId="65B14CC7" w14:textId="77777777" w:rsidR="00FB4CC6" w:rsidRDefault="00FB4CC6" w:rsidP="001B35B9">
      <w:pPr>
        <w:spacing w:after="0"/>
      </w:pPr>
    </w:p>
    <w:p w14:paraId="5DDB66B4" w14:textId="77777777" w:rsidR="00FB4CC6" w:rsidRPr="00417A94" w:rsidRDefault="00FB4CC6" w:rsidP="001B35B9">
      <w:pPr>
        <w:spacing w:after="0"/>
        <w:rPr>
          <w:b/>
        </w:rPr>
      </w:pPr>
      <w:r w:rsidRPr="00417A94">
        <w:rPr>
          <w:b/>
        </w:rPr>
        <w:t>3) Benefits</w:t>
      </w:r>
    </w:p>
    <w:p w14:paraId="44FFDD42" w14:textId="77777777" w:rsidR="00FB4CC6" w:rsidRDefault="00FB4CC6" w:rsidP="001B35B9">
      <w:pPr>
        <w:spacing w:after="0"/>
      </w:pPr>
    </w:p>
    <w:p w14:paraId="26D80CF6" w14:textId="77777777" w:rsidR="00FB4CC6" w:rsidRDefault="00FB4CC6" w:rsidP="001B35B9">
      <w:pPr>
        <w:spacing w:after="0"/>
      </w:pPr>
      <w:r>
        <w:t>Far reaching benefits.  Getting some of these things right, more evolved or in place can transform how we live, move, travel, work and play in our region.</w:t>
      </w:r>
    </w:p>
    <w:p w14:paraId="497606FE" w14:textId="77777777" w:rsidR="00FB4CC6" w:rsidRDefault="00FB4CC6" w:rsidP="001B35B9">
      <w:pPr>
        <w:spacing w:after="0"/>
      </w:pPr>
    </w:p>
    <w:p w14:paraId="4FF71F01" w14:textId="77777777" w:rsidR="00FB4CC6" w:rsidRDefault="00FB4CC6" w:rsidP="001B35B9">
      <w:pPr>
        <w:spacing w:after="0"/>
      </w:pPr>
    </w:p>
    <w:p w14:paraId="566D564F" w14:textId="77777777" w:rsidR="00FB4CC6" w:rsidRPr="00417A94" w:rsidRDefault="00FB4CC6" w:rsidP="001B35B9">
      <w:pPr>
        <w:spacing w:after="0"/>
        <w:rPr>
          <w:b/>
        </w:rPr>
      </w:pPr>
      <w:r w:rsidRPr="00417A94">
        <w:rPr>
          <w:b/>
        </w:rPr>
        <w:t>4) Drawbacks</w:t>
      </w:r>
    </w:p>
    <w:p w14:paraId="3B94F296" w14:textId="77777777" w:rsidR="00FB4CC6" w:rsidRDefault="00FB4CC6" w:rsidP="001B35B9">
      <w:pPr>
        <w:spacing w:after="0"/>
      </w:pPr>
    </w:p>
    <w:p w14:paraId="5C2B2ED2" w14:textId="77777777" w:rsidR="00FB4CC6" w:rsidRDefault="00FB4CC6" w:rsidP="001B35B9">
      <w:pPr>
        <w:spacing w:after="0"/>
      </w:pPr>
      <w:r>
        <w:t xml:space="preserve">Many, many things anticipated </w:t>
      </w:r>
      <w:proofErr w:type="gramStart"/>
      <w:r>
        <w:t>to happen</w:t>
      </w:r>
      <w:proofErr w:type="gramEnd"/>
      <w:r>
        <w:t xml:space="preserve"> this year.  Choosing priorities, being spread too thin, missing opportunities are all potential issues.</w:t>
      </w:r>
    </w:p>
    <w:p w14:paraId="7FB00F51" w14:textId="77777777" w:rsidR="00FB4CC6" w:rsidRDefault="00FB4CC6" w:rsidP="001B35B9">
      <w:pPr>
        <w:spacing w:after="0"/>
      </w:pPr>
    </w:p>
    <w:p w14:paraId="20489F3F" w14:textId="77777777" w:rsidR="00FB4CC6" w:rsidRPr="00417A94" w:rsidRDefault="00417A94" w:rsidP="001B35B9">
      <w:pPr>
        <w:spacing w:after="0"/>
        <w:rPr>
          <w:b/>
        </w:rPr>
      </w:pPr>
      <w:r w:rsidRPr="00417A94">
        <w:rPr>
          <w:b/>
        </w:rPr>
        <w:t>Actions</w:t>
      </w:r>
    </w:p>
    <w:p w14:paraId="1D120171" w14:textId="77777777" w:rsidR="00417A94" w:rsidRDefault="00417A94" w:rsidP="001B35B9">
      <w:pPr>
        <w:spacing w:after="0"/>
      </w:pPr>
    </w:p>
    <w:p w14:paraId="56CDFF73" w14:textId="77777777" w:rsidR="000E486E" w:rsidRDefault="00417A94" w:rsidP="001B35B9">
      <w:pPr>
        <w:spacing w:after="0"/>
      </w:pPr>
      <w:r>
        <w:t>To be determined on a case by case basis.</w:t>
      </w:r>
    </w:p>
    <w:sectPr w:rsidR="000E486E" w:rsidSect="002450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6E"/>
    <w:rsid w:val="000E486E"/>
    <w:rsid w:val="001B35B9"/>
    <w:rsid w:val="002450D4"/>
    <w:rsid w:val="00417A94"/>
    <w:rsid w:val="00784B95"/>
    <w:rsid w:val="00FB4C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DAB6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D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D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Thomason</dc:creator>
  <cp:keywords/>
  <dc:description/>
  <cp:lastModifiedBy>John Jackson</cp:lastModifiedBy>
  <cp:revision>2</cp:revision>
  <dcterms:created xsi:type="dcterms:W3CDTF">2016-01-30T11:46:00Z</dcterms:created>
  <dcterms:modified xsi:type="dcterms:W3CDTF">2016-01-30T11:46:00Z</dcterms:modified>
</cp:coreProperties>
</file>